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60" w:rsidRPr="0072544B" w:rsidRDefault="00E91D60" w:rsidP="00E91D60">
      <w:pPr>
        <w:rPr>
          <w:rFonts w:cs="Arial"/>
          <w:b/>
          <w:sz w:val="28"/>
          <w:szCs w:val="28"/>
          <w:u w:val="single"/>
        </w:rPr>
      </w:pPr>
      <w:r w:rsidRPr="0072544B">
        <w:rPr>
          <w:rFonts w:cs="Arial"/>
          <w:b/>
          <w:sz w:val="28"/>
          <w:szCs w:val="28"/>
          <w:u w:val="single"/>
        </w:rPr>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AE75B2" w:rsidRDefault="00AE75B2" w:rsidP="004E3127">
      <w:pPr>
        <w:rPr>
          <w:rFonts w:cs="Arial"/>
          <w:sz w:val="28"/>
          <w:szCs w:val="28"/>
        </w:rPr>
      </w:pPr>
    </w:p>
    <w:p w:rsidR="00AE75B2" w:rsidRPr="00081076" w:rsidRDefault="00AE75B2" w:rsidP="004E3127">
      <w:pPr>
        <w:rPr>
          <w:rFonts w:cs="Arial"/>
          <w:color w:val="1F3864" w:themeColor="accent1" w:themeShade="80"/>
          <w:sz w:val="28"/>
          <w:szCs w:val="28"/>
        </w:rPr>
      </w:pPr>
      <w:r w:rsidRPr="00081076">
        <w:rPr>
          <w:rFonts w:cs="Arial"/>
          <w:color w:val="1F3864" w:themeColor="accent1" w:themeShade="80"/>
          <w:sz w:val="28"/>
          <w:szCs w:val="28"/>
        </w:rPr>
        <w:t>Information Security Protocol – Leavers and Suspensions</w:t>
      </w:r>
    </w:p>
    <w:p w:rsidR="004E3127" w:rsidRDefault="004E3127" w:rsidP="004E3127">
      <w:pPr>
        <w:rPr>
          <w:rFonts w:cs="Arial"/>
          <w:sz w:val="28"/>
          <w:szCs w:val="28"/>
        </w:rPr>
      </w:pP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4E3127" w:rsidRDefault="004E3127" w:rsidP="004E3127">
      <w:pPr>
        <w:rPr>
          <w:rFonts w:cs="Arial"/>
          <w:sz w:val="28"/>
          <w:szCs w:val="28"/>
        </w:rPr>
      </w:pPr>
    </w:p>
    <w:p w:rsidR="004E3127" w:rsidRDefault="004E3127" w:rsidP="004E3127">
      <w:r>
        <w:rPr>
          <w:rFonts w:cs="Arial"/>
          <w:sz w:val="28"/>
          <w:szCs w:val="28"/>
        </w:rPr>
        <w:t>_______</w:t>
      </w:r>
      <w:r w:rsidRPr="00AE75B2">
        <w:rPr>
          <w:rFonts w:cs="Arial"/>
          <w:color w:val="0070C0"/>
          <w:sz w:val="28"/>
          <w:szCs w:val="28"/>
        </w:rPr>
        <w:t>_</w:t>
      </w:r>
      <w:r w:rsidR="00AE75B2" w:rsidRPr="00081076">
        <w:rPr>
          <w:rFonts w:cs="Arial"/>
          <w:color w:val="1F3864" w:themeColor="accent1" w:themeShade="80"/>
          <w:sz w:val="28"/>
          <w:szCs w:val="28"/>
        </w:rPr>
        <w:t>New Policy</w:t>
      </w:r>
      <w:r>
        <w:rPr>
          <w:rFonts w:cs="Arial"/>
          <w:sz w:val="28"/>
          <w:szCs w:val="28"/>
        </w:rPr>
        <w:t>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What is it trying to achieve? (intended aims/outcomes) </w:t>
      </w:r>
    </w:p>
    <w:p w:rsidR="004E3127" w:rsidRDefault="004E3127" w:rsidP="004E3127">
      <w:pPr>
        <w:rPr>
          <w:rFonts w:cs="Arial"/>
          <w:sz w:val="28"/>
          <w:szCs w:val="28"/>
        </w:rPr>
      </w:pPr>
    </w:p>
    <w:p w:rsidR="00AE75B2" w:rsidRPr="00AE75B2" w:rsidRDefault="00AE75B2" w:rsidP="00AE75B2">
      <w:pPr>
        <w:rPr>
          <w:rFonts w:cs="Arial"/>
        </w:rPr>
      </w:pPr>
      <w:r w:rsidRPr="00AE75B2">
        <w:rPr>
          <w:rFonts w:cs="Arial"/>
        </w:rPr>
        <w:t>This protocol advises line managers and key staff on the processes to be followed to ensure the security of AFBI’s information in relation to staff leaving the organisation or being temporarily suspended from work duties</w:t>
      </w:r>
    </w:p>
    <w:p w:rsidR="004E3127" w:rsidRDefault="004E3127" w:rsidP="00AE75B2"/>
    <w:p w:rsidR="004E3127" w:rsidRPr="00495BF0" w:rsidRDefault="004E3127" w:rsidP="004E3127">
      <w:pPr>
        <w:rPr>
          <w:rFonts w:cs="Arial"/>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t xml:space="preserve">If so, explain how. </w:t>
      </w:r>
    </w:p>
    <w:p w:rsidR="004E3127" w:rsidRDefault="004E3127" w:rsidP="004E3127">
      <w:pPr>
        <w:rPr>
          <w:rFonts w:cs="Arial"/>
          <w:sz w:val="28"/>
          <w:szCs w:val="28"/>
        </w:rPr>
      </w:pPr>
    </w:p>
    <w:p w:rsidR="004E3127" w:rsidRDefault="004E3127" w:rsidP="004E3127">
      <w:r>
        <w:rPr>
          <w:rFonts w:cs="Arial"/>
          <w:sz w:val="28"/>
          <w:szCs w:val="28"/>
        </w:rPr>
        <w:t>__</w:t>
      </w:r>
      <w:r w:rsidR="00AE75B2" w:rsidRPr="00081076">
        <w:rPr>
          <w:rFonts w:cs="Arial"/>
          <w:color w:val="1F3864" w:themeColor="accent1" w:themeShade="80"/>
          <w:sz w:val="28"/>
          <w:szCs w:val="28"/>
        </w:rPr>
        <w:t>None</w:t>
      </w:r>
      <w:r>
        <w:rPr>
          <w:rFonts w:cs="Arial"/>
          <w:sz w:val="28"/>
          <w:szCs w:val="28"/>
        </w:rPr>
        <w:t>_________________________________________________</w:t>
      </w:r>
    </w:p>
    <w:p w:rsidR="004E3127"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Who initiated or wrote the policy? </w:t>
      </w:r>
    </w:p>
    <w:p w:rsidR="004E3127" w:rsidRDefault="004E3127" w:rsidP="004E3127">
      <w:pPr>
        <w:rPr>
          <w:rFonts w:cs="Arial"/>
          <w:sz w:val="28"/>
          <w:szCs w:val="28"/>
        </w:rPr>
      </w:pPr>
    </w:p>
    <w:p w:rsidR="004E3127" w:rsidRDefault="004E3127" w:rsidP="004E3127">
      <w:r>
        <w:rPr>
          <w:rFonts w:cs="Arial"/>
          <w:sz w:val="28"/>
          <w:szCs w:val="28"/>
        </w:rPr>
        <w:t>_</w:t>
      </w:r>
      <w:r w:rsidR="00AE75B2" w:rsidRPr="00081076">
        <w:rPr>
          <w:rFonts w:cs="Arial"/>
          <w:color w:val="1F3864" w:themeColor="accent1" w:themeShade="80"/>
          <w:sz w:val="28"/>
          <w:szCs w:val="28"/>
        </w:rPr>
        <w:t>Information Governance and Performance and Human Resources</w:t>
      </w:r>
      <w:r>
        <w:rPr>
          <w:rFonts w:cs="Arial"/>
          <w:sz w:val="28"/>
          <w:szCs w:val="28"/>
        </w:rPr>
        <w:t>___</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Default="002F3D15" w:rsidP="004E3127">
      <w:pPr>
        <w:rPr>
          <w:rFonts w:cs="Arial"/>
          <w:sz w:val="28"/>
          <w:szCs w:val="28"/>
        </w:rPr>
      </w:pPr>
    </w:p>
    <w:p w:rsidR="004E3127" w:rsidRDefault="004E3127" w:rsidP="004E3127">
      <w:pPr>
        <w:rPr>
          <w:rFonts w:cs="Arial"/>
          <w:b/>
          <w:sz w:val="28"/>
          <w:szCs w:val="28"/>
        </w:rPr>
      </w:pPr>
      <w:r>
        <w:rPr>
          <w:rFonts w:cs="Arial"/>
          <w:sz w:val="28"/>
          <w:szCs w:val="28"/>
        </w:rPr>
        <w:lastRenderedPageBreak/>
        <w:t>_</w:t>
      </w:r>
      <w:r w:rsidR="00AE75B2" w:rsidRPr="00081076">
        <w:rPr>
          <w:rFonts w:cs="Arial"/>
          <w:color w:val="1F3864" w:themeColor="accent1" w:themeShade="80"/>
          <w:sz w:val="28"/>
          <w:szCs w:val="28"/>
        </w:rPr>
        <w:t>Information Governance and Performance and Human Resources</w:t>
      </w:r>
      <w:r>
        <w:rPr>
          <w:rFonts w:cs="Arial"/>
          <w:sz w:val="28"/>
          <w:szCs w:val="28"/>
        </w:rPr>
        <w:t>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AE75B2">
        <w:rPr>
          <w:rFonts w:cs="Arial"/>
          <w:sz w:val="28"/>
          <w:szCs w:val="28"/>
        </w:rPr>
        <w:t xml:space="preserve">  </w:t>
      </w:r>
      <w:r w:rsidR="00AE75B2" w:rsidRPr="00AE75B2">
        <w:rPr>
          <w:rFonts w:cs="Arial"/>
          <w:color w:val="0070C0"/>
          <w:sz w:val="28"/>
          <w:szCs w:val="28"/>
        </w:rPr>
        <w:t>No</w:t>
      </w:r>
    </w:p>
    <w:p w:rsidR="00E91D60" w:rsidRPr="00881B74" w:rsidRDefault="00E91D60" w:rsidP="00E91D60">
      <w:pPr>
        <w:rPr>
          <w:rFonts w:cs="Arial"/>
          <w:b/>
          <w:sz w:val="28"/>
          <w:szCs w:val="28"/>
        </w:rPr>
      </w:pP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spacing w:before="120"/>
        <w:ind w:left="301"/>
        <w:rPr>
          <w:rFonts w:cs="Arial"/>
          <w:sz w:val="28"/>
          <w:szCs w:val="28"/>
        </w:rPr>
      </w:pPr>
    </w:p>
    <w:p w:rsidR="00E91D60" w:rsidRPr="00081076" w:rsidRDefault="00E91D60" w:rsidP="007067B2">
      <w:pPr>
        <w:rPr>
          <w:rFonts w:cs="Arial"/>
          <w:color w:val="1F3864" w:themeColor="accent1" w:themeShade="80"/>
          <w:sz w:val="28"/>
          <w:szCs w:val="28"/>
        </w:rPr>
      </w:pPr>
      <w:r w:rsidRPr="00081076">
        <w:rPr>
          <w:rFonts w:cs="Arial"/>
          <w:color w:val="1F3864" w:themeColor="accent1" w:themeShade="80"/>
          <w:sz w:val="28"/>
          <w:szCs w:val="28"/>
        </w:rPr>
        <w:t>staff</w:t>
      </w:r>
    </w:p>
    <w:p w:rsidR="00E91D60" w:rsidRPr="00CC0740" w:rsidRDefault="00E91D60" w:rsidP="007067B2">
      <w:pPr>
        <w:rPr>
          <w:rFonts w:cs="Arial"/>
          <w:sz w:val="28"/>
          <w:szCs w:val="28"/>
        </w:rPr>
      </w:pP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AE75B2" w:rsidRDefault="00AE75B2" w:rsidP="00AE75B2">
      <w:pPr>
        <w:spacing w:line="240" w:lineRule="atLeast"/>
        <w:ind w:left="720"/>
        <w:rPr>
          <w:rFonts w:cs="Arial"/>
          <w:bCs/>
          <w:sz w:val="28"/>
          <w:szCs w:val="28"/>
        </w:rPr>
      </w:pPr>
    </w:p>
    <w:p w:rsidR="00AE75B2" w:rsidRPr="00081076" w:rsidRDefault="00AE75B2" w:rsidP="00AE75B2">
      <w:pPr>
        <w:pStyle w:val="ListParagraph"/>
        <w:numPr>
          <w:ilvl w:val="0"/>
          <w:numId w:val="2"/>
        </w:numPr>
        <w:spacing w:line="240" w:lineRule="atLeast"/>
        <w:rPr>
          <w:color w:val="1F3864" w:themeColor="accent1" w:themeShade="80"/>
          <w:sz w:val="28"/>
          <w:szCs w:val="28"/>
        </w:rPr>
      </w:pPr>
      <w:r w:rsidRPr="00081076">
        <w:rPr>
          <w:color w:val="1F3864" w:themeColor="accent1" w:themeShade="80"/>
          <w:sz w:val="28"/>
          <w:szCs w:val="28"/>
        </w:rPr>
        <w:t xml:space="preserve">AFBI’s Records Management Policy; </w:t>
      </w:r>
    </w:p>
    <w:p w:rsidR="00AE75B2" w:rsidRPr="00081076" w:rsidRDefault="00AE75B2" w:rsidP="00AE75B2">
      <w:pPr>
        <w:pStyle w:val="ListParagraph"/>
        <w:numPr>
          <w:ilvl w:val="0"/>
          <w:numId w:val="2"/>
        </w:numPr>
        <w:spacing w:line="240" w:lineRule="atLeast"/>
        <w:rPr>
          <w:color w:val="1F3864" w:themeColor="accent1" w:themeShade="80"/>
          <w:sz w:val="28"/>
          <w:szCs w:val="28"/>
        </w:rPr>
      </w:pPr>
      <w:r w:rsidRPr="00081076">
        <w:rPr>
          <w:color w:val="1F3864" w:themeColor="accent1" w:themeShade="80"/>
          <w:sz w:val="28"/>
          <w:szCs w:val="28"/>
        </w:rPr>
        <w:t xml:space="preserve">Information Security Policy; </w:t>
      </w:r>
    </w:p>
    <w:p w:rsidR="00AE75B2" w:rsidRPr="00081076" w:rsidRDefault="00AE75B2" w:rsidP="00AE75B2">
      <w:pPr>
        <w:pStyle w:val="ListParagraph"/>
        <w:numPr>
          <w:ilvl w:val="0"/>
          <w:numId w:val="2"/>
        </w:numPr>
        <w:spacing w:line="240" w:lineRule="atLeast"/>
        <w:rPr>
          <w:color w:val="1F3864" w:themeColor="accent1" w:themeShade="80"/>
          <w:sz w:val="28"/>
          <w:szCs w:val="28"/>
        </w:rPr>
      </w:pPr>
      <w:r w:rsidRPr="00081076">
        <w:rPr>
          <w:color w:val="1F3864" w:themeColor="accent1" w:themeShade="80"/>
          <w:sz w:val="28"/>
          <w:szCs w:val="28"/>
        </w:rPr>
        <w:t>NICS Guidance on Physical, Document and IT Security</w:t>
      </w:r>
    </w:p>
    <w:p w:rsidR="00AE75B2" w:rsidRPr="00081076" w:rsidRDefault="00AE75B2" w:rsidP="00AE75B2">
      <w:pPr>
        <w:pStyle w:val="ListParagraph"/>
        <w:numPr>
          <w:ilvl w:val="0"/>
          <w:numId w:val="2"/>
        </w:numPr>
        <w:spacing w:line="240" w:lineRule="atLeast"/>
        <w:rPr>
          <w:color w:val="1F3864" w:themeColor="accent1" w:themeShade="80"/>
          <w:sz w:val="28"/>
          <w:szCs w:val="28"/>
        </w:rPr>
      </w:pPr>
      <w:r w:rsidRPr="00081076">
        <w:rPr>
          <w:color w:val="1F3864" w:themeColor="accent1" w:themeShade="80"/>
          <w:sz w:val="28"/>
          <w:szCs w:val="28"/>
        </w:rPr>
        <w:t>NICS Discipline Policy</w:t>
      </w:r>
    </w:p>
    <w:p w:rsidR="00E91D60" w:rsidRPr="00FA0121" w:rsidRDefault="00E91D60" w:rsidP="00E91D60">
      <w:pPr>
        <w:spacing w:line="240" w:lineRule="atLeast"/>
        <w:ind w:hanging="180"/>
        <w:rPr>
          <w:rFonts w:cs="Arial"/>
          <w:bCs/>
          <w:sz w:val="28"/>
          <w:szCs w:val="28"/>
        </w:rPr>
      </w:pPr>
    </w:p>
    <w:p w:rsidR="00E91D60"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rsidR="00847157" w:rsidRDefault="00847157" w:rsidP="00847157">
      <w:pPr>
        <w:pStyle w:val="ListParagraph"/>
        <w:rPr>
          <w:rFonts w:cs="Arial"/>
          <w:bCs/>
          <w:sz w:val="28"/>
          <w:szCs w:val="28"/>
        </w:rPr>
      </w:pPr>
    </w:p>
    <w:p w:rsidR="00E91D60" w:rsidRPr="00081076" w:rsidRDefault="00847157" w:rsidP="00847157">
      <w:pPr>
        <w:spacing w:line="240" w:lineRule="atLeast"/>
        <w:rPr>
          <w:rFonts w:cs="Arial"/>
          <w:color w:val="1F3864" w:themeColor="accent1" w:themeShade="80"/>
          <w:sz w:val="28"/>
          <w:szCs w:val="28"/>
        </w:rPr>
      </w:pPr>
      <w:r w:rsidRPr="00081076">
        <w:rPr>
          <w:rFonts w:cs="Arial"/>
          <w:bCs/>
          <w:color w:val="1F3864" w:themeColor="accent1" w:themeShade="80"/>
          <w:sz w:val="28"/>
          <w:szCs w:val="28"/>
        </w:rPr>
        <w:t>Information Governance and Human Resources</w:t>
      </w: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8"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847157" w:rsidRPr="008C67A9"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E91D60" w:rsidRDefault="00E91D60" w:rsidP="00E91D60">
      <w:pPr>
        <w:autoSpaceDE w:val="0"/>
        <w:autoSpaceDN w:val="0"/>
        <w:adjustRightInd w:val="0"/>
        <w:rPr>
          <w:rFonts w:cs="Arial"/>
          <w:b/>
          <w:sz w:val="28"/>
          <w:szCs w:val="28"/>
        </w:rPr>
      </w:pPr>
    </w:p>
    <w:p w:rsidR="00776185" w:rsidRPr="00FA0121" w:rsidRDefault="00776185" w:rsidP="00E91D60">
      <w:pPr>
        <w:autoSpaceDE w:val="0"/>
        <w:autoSpaceDN w:val="0"/>
        <w:adjustRightInd w:val="0"/>
        <w:rPr>
          <w:rFonts w:cs="Arial"/>
          <w:b/>
          <w:sz w:val="28"/>
          <w:szCs w:val="28"/>
        </w:rPr>
      </w:pPr>
    </w:p>
    <w:p w:rsidR="00B92E4E" w:rsidRPr="00B92E4E" w:rsidRDefault="00B92E4E" w:rsidP="00B92E4E">
      <w:r w:rsidRPr="00B92E4E">
        <w:rPr>
          <w:rFonts w:cs="Arial"/>
          <w:b/>
          <w:sz w:val="28"/>
          <w:szCs w:val="28"/>
        </w:rPr>
        <w:t>Religious belief</w:t>
      </w:r>
      <w:r w:rsidRPr="00B92E4E">
        <w:rPr>
          <w:rFonts w:cs="Arial"/>
          <w:sz w:val="28"/>
          <w:szCs w:val="28"/>
        </w:rPr>
        <w:t xml:space="preserve"> evidence / information:</w:t>
      </w:r>
      <w:r w:rsidRPr="00B92E4E">
        <w:rPr>
          <w:rFonts w:cs="Arial"/>
          <w:sz w:val="28"/>
          <w:szCs w:val="28"/>
        </w:rPr>
        <w:br w:type="textWrapping" w:clear="all"/>
        <w:t>__</w:t>
      </w:r>
      <w:r w:rsidR="00847157">
        <w:rPr>
          <w:rFonts w:cs="Arial"/>
          <w:color w:val="1F3864" w:themeColor="accent1" w:themeShade="80"/>
          <w:sz w:val="28"/>
          <w:szCs w:val="28"/>
        </w:rPr>
        <w:t>None</w:t>
      </w:r>
      <w:r w:rsidRPr="00B92E4E">
        <w:rPr>
          <w:rFonts w:cs="Arial"/>
          <w:sz w:val="28"/>
          <w:szCs w:val="28"/>
        </w:rPr>
        <w:t>_________________________________________________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Political Opinion</w:t>
      </w:r>
      <w:r w:rsidRPr="00B92E4E">
        <w:rPr>
          <w:rFonts w:cs="Arial"/>
          <w:sz w:val="28"/>
          <w:szCs w:val="28"/>
        </w:rPr>
        <w:t xml:space="preserve"> evidence / information:</w:t>
      </w:r>
      <w:r w:rsidRPr="00B92E4E">
        <w:rPr>
          <w:rFonts w:cs="Arial"/>
          <w:sz w:val="28"/>
          <w:szCs w:val="28"/>
        </w:rPr>
        <w:br w:type="textWrapping" w:clear="all"/>
        <w:t>__</w:t>
      </w:r>
      <w:r w:rsidR="00847157">
        <w:rPr>
          <w:rFonts w:cs="Arial"/>
          <w:color w:val="1F3864" w:themeColor="accent1" w:themeShade="80"/>
          <w:sz w:val="28"/>
          <w:szCs w:val="28"/>
        </w:rPr>
        <w:t>None</w:t>
      </w:r>
      <w:r w:rsidRPr="00B92E4E">
        <w:rPr>
          <w:rFonts w:cs="Arial"/>
          <w:sz w:val="28"/>
          <w:szCs w:val="28"/>
        </w:rPr>
        <w:t>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Racial Group</w:t>
      </w:r>
      <w:r w:rsidRPr="00B92E4E">
        <w:rPr>
          <w:rFonts w:cs="Arial"/>
          <w:sz w:val="28"/>
          <w:szCs w:val="28"/>
        </w:rPr>
        <w:t xml:space="preserve"> evidence / information:</w:t>
      </w:r>
      <w:r w:rsidRPr="00B92E4E">
        <w:rPr>
          <w:rFonts w:cs="Arial"/>
          <w:sz w:val="28"/>
          <w:szCs w:val="28"/>
        </w:rPr>
        <w:br w:type="textWrapping" w:clear="all"/>
        <w:t>___</w:t>
      </w:r>
      <w:r w:rsidR="00847157">
        <w:rPr>
          <w:rFonts w:cs="Arial"/>
          <w:color w:val="1F3864" w:themeColor="accent1" w:themeShade="80"/>
          <w:sz w:val="28"/>
          <w:szCs w:val="28"/>
        </w:rPr>
        <w:t>None</w:t>
      </w:r>
      <w:r w:rsidRPr="00B92E4E">
        <w:rPr>
          <w:rFonts w:cs="Arial"/>
          <w:sz w:val="28"/>
          <w:szCs w:val="28"/>
        </w:rPr>
        <w:t>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Age</w:t>
      </w:r>
      <w:r w:rsidRPr="00B92E4E">
        <w:rPr>
          <w:rFonts w:cs="Arial"/>
          <w:sz w:val="28"/>
          <w:szCs w:val="28"/>
        </w:rPr>
        <w:t xml:space="preserve"> evidence / information:</w:t>
      </w:r>
      <w:r w:rsidRPr="00B92E4E">
        <w:rPr>
          <w:rFonts w:cs="Arial"/>
          <w:sz w:val="28"/>
          <w:szCs w:val="28"/>
        </w:rPr>
        <w:br w:type="textWrapping" w:clear="all"/>
        <w:t>___</w:t>
      </w:r>
      <w:r w:rsidR="00847157">
        <w:rPr>
          <w:rFonts w:cs="Arial"/>
          <w:color w:val="1F3864" w:themeColor="accent1" w:themeShade="80"/>
          <w:sz w:val="28"/>
          <w:szCs w:val="28"/>
        </w:rPr>
        <w:t>None</w:t>
      </w:r>
      <w:r w:rsidRPr="00B92E4E">
        <w:rPr>
          <w:rFonts w:cs="Arial"/>
          <w:sz w:val="28"/>
          <w:szCs w:val="28"/>
        </w:rPr>
        <w:t>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Marital Status</w:t>
      </w:r>
      <w:r w:rsidRPr="00B92E4E">
        <w:rPr>
          <w:rFonts w:cs="Arial"/>
          <w:sz w:val="28"/>
          <w:szCs w:val="28"/>
        </w:rPr>
        <w:t xml:space="preserve"> evidence / information:</w:t>
      </w:r>
      <w:r w:rsidRPr="00B92E4E">
        <w:rPr>
          <w:rFonts w:cs="Arial"/>
          <w:sz w:val="28"/>
          <w:szCs w:val="28"/>
        </w:rPr>
        <w:br w:type="textWrapping" w:clear="all"/>
        <w:t>__</w:t>
      </w:r>
      <w:r w:rsidR="00847157">
        <w:rPr>
          <w:rFonts w:cs="Arial"/>
          <w:color w:val="1F3864" w:themeColor="accent1" w:themeShade="80"/>
          <w:sz w:val="28"/>
          <w:szCs w:val="28"/>
        </w:rPr>
        <w:t>None</w:t>
      </w:r>
      <w:r w:rsidRPr="00B92E4E">
        <w:rPr>
          <w:rFonts w:cs="Arial"/>
          <w:sz w:val="28"/>
          <w:szCs w:val="28"/>
        </w:rPr>
        <w:t>_________________________________________________</w:t>
      </w:r>
    </w:p>
    <w:p w:rsidR="00B92E4E" w:rsidRDefault="00B92E4E" w:rsidP="00B92E4E">
      <w:pPr>
        <w:rPr>
          <w:rFonts w:cs="Arial"/>
          <w:b/>
          <w:sz w:val="28"/>
          <w:szCs w:val="28"/>
        </w:rPr>
      </w:pPr>
    </w:p>
    <w:p w:rsidR="00B92E4E" w:rsidRPr="00B92E4E" w:rsidRDefault="00B92E4E" w:rsidP="00B92E4E">
      <w:r w:rsidRPr="00B92E4E">
        <w:rPr>
          <w:rFonts w:cs="Arial"/>
          <w:b/>
          <w:sz w:val="28"/>
          <w:szCs w:val="28"/>
        </w:rPr>
        <w:t>Sexual Orientation</w:t>
      </w:r>
      <w:r w:rsidRPr="00B92E4E">
        <w:rPr>
          <w:rFonts w:cs="Arial"/>
          <w:sz w:val="28"/>
          <w:szCs w:val="28"/>
        </w:rPr>
        <w:t xml:space="preserve"> evidence / information:</w:t>
      </w:r>
      <w:r w:rsidRPr="00B92E4E">
        <w:rPr>
          <w:rFonts w:cs="Arial"/>
          <w:sz w:val="28"/>
          <w:szCs w:val="28"/>
        </w:rPr>
        <w:br w:type="textWrapping" w:clear="all"/>
        <w:t>__</w:t>
      </w:r>
      <w:r w:rsidR="00847157">
        <w:rPr>
          <w:rFonts w:cs="Arial"/>
          <w:color w:val="1F3864" w:themeColor="accent1" w:themeShade="80"/>
          <w:sz w:val="28"/>
          <w:szCs w:val="28"/>
        </w:rPr>
        <w:t>None</w:t>
      </w:r>
      <w:r w:rsidRPr="00B92E4E">
        <w:rPr>
          <w:rFonts w:cs="Arial"/>
          <w:sz w:val="28"/>
          <w:szCs w:val="28"/>
        </w:rPr>
        <w:t>_________________________________________________</w:t>
      </w:r>
    </w:p>
    <w:p w:rsidR="00B92E4E" w:rsidRPr="00B92E4E" w:rsidRDefault="00B92E4E" w:rsidP="00B92E4E">
      <w:pPr>
        <w:rPr>
          <w:rFonts w:cs="Arial"/>
          <w:sz w:val="28"/>
          <w:szCs w:val="28"/>
        </w:rPr>
      </w:pPr>
    </w:p>
    <w:p w:rsidR="00B92E4E" w:rsidRPr="00B92E4E" w:rsidRDefault="00B92E4E" w:rsidP="00B92E4E">
      <w:r w:rsidRPr="008519EB">
        <w:rPr>
          <w:rFonts w:cs="Arial"/>
          <w:b/>
          <w:sz w:val="28"/>
          <w:szCs w:val="28"/>
        </w:rPr>
        <w:t>Men &amp; Women generally</w:t>
      </w:r>
      <w:r w:rsidRPr="00B92E4E">
        <w:rPr>
          <w:rFonts w:cs="Arial"/>
          <w:sz w:val="28"/>
          <w:szCs w:val="28"/>
        </w:rPr>
        <w:t xml:space="preserve"> evidence / information:</w:t>
      </w:r>
      <w:r w:rsidRPr="00B92E4E">
        <w:rPr>
          <w:rFonts w:cs="Arial"/>
          <w:sz w:val="28"/>
          <w:szCs w:val="28"/>
        </w:rPr>
        <w:br w:type="textWrapping" w:clear="all"/>
        <w:t>___</w:t>
      </w:r>
      <w:r w:rsidR="00847157">
        <w:rPr>
          <w:rFonts w:cs="Arial"/>
          <w:color w:val="1F3864" w:themeColor="accent1" w:themeShade="80"/>
          <w:sz w:val="28"/>
          <w:szCs w:val="28"/>
        </w:rPr>
        <w:t>None</w:t>
      </w:r>
      <w:r w:rsidRPr="00B92E4E">
        <w:rPr>
          <w:rFonts w:cs="Arial"/>
          <w:sz w:val="28"/>
          <w:szCs w:val="28"/>
        </w:rPr>
        <w:t>________________________________________________</w:t>
      </w:r>
    </w:p>
    <w:p w:rsidR="00B92E4E" w:rsidRPr="00B92E4E" w:rsidRDefault="00B92E4E" w:rsidP="00B92E4E">
      <w:pPr>
        <w:rPr>
          <w:rFonts w:cs="Arial"/>
          <w:sz w:val="28"/>
          <w:szCs w:val="28"/>
        </w:rPr>
      </w:pPr>
    </w:p>
    <w:p w:rsidR="00B92E4E" w:rsidRPr="00B92E4E" w:rsidRDefault="008519EB" w:rsidP="00B92E4E">
      <w:r w:rsidRPr="008519EB">
        <w:rPr>
          <w:rFonts w:cs="Arial"/>
          <w:b/>
          <w:sz w:val="28"/>
          <w:szCs w:val="28"/>
        </w:rPr>
        <w:t>Disability</w:t>
      </w:r>
      <w:r w:rsidR="00B92E4E" w:rsidRPr="00B92E4E">
        <w:rPr>
          <w:rFonts w:cs="Arial"/>
          <w:sz w:val="28"/>
          <w:szCs w:val="28"/>
        </w:rPr>
        <w:t xml:space="preserve"> evidence / information:</w:t>
      </w:r>
      <w:r w:rsidR="00B92E4E" w:rsidRPr="00B92E4E">
        <w:rPr>
          <w:rFonts w:cs="Arial"/>
          <w:sz w:val="28"/>
          <w:szCs w:val="28"/>
        </w:rPr>
        <w:br w:type="textWrapping" w:clear="all"/>
        <w:t>___</w:t>
      </w:r>
      <w:r w:rsidR="00847157">
        <w:rPr>
          <w:rFonts w:cs="Arial"/>
          <w:color w:val="1F3864" w:themeColor="accent1" w:themeShade="80"/>
          <w:sz w:val="28"/>
          <w:szCs w:val="28"/>
        </w:rPr>
        <w:t>None</w:t>
      </w:r>
      <w:r w:rsidR="00B92E4E" w:rsidRPr="00B92E4E">
        <w:rPr>
          <w:rFonts w:cs="Arial"/>
          <w:sz w:val="28"/>
          <w:szCs w:val="28"/>
        </w:rPr>
        <w:t>________________________________________________</w:t>
      </w:r>
    </w:p>
    <w:p w:rsidR="00B92E4E" w:rsidRPr="00B92E4E" w:rsidRDefault="00B92E4E" w:rsidP="00B92E4E">
      <w:pPr>
        <w:rPr>
          <w:rFonts w:cs="Arial"/>
          <w:sz w:val="28"/>
          <w:szCs w:val="28"/>
        </w:rPr>
      </w:pPr>
    </w:p>
    <w:p w:rsidR="00B92E4E" w:rsidRPr="00B92E4E" w:rsidRDefault="008519EB" w:rsidP="00B92E4E">
      <w:r w:rsidRPr="008519EB">
        <w:rPr>
          <w:rFonts w:cs="Arial"/>
          <w:b/>
          <w:sz w:val="28"/>
          <w:szCs w:val="28"/>
        </w:rPr>
        <w:t>Dependants</w:t>
      </w:r>
      <w:r w:rsidR="00B92E4E" w:rsidRPr="00B92E4E">
        <w:rPr>
          <w:rFonts w:cs="Arial"/>
          <w:sz w:val="28"/>
          <w:szCs w:val="28"/>
        </w:rPr>
        <w:t xml:space="preserve"> evidence / information:</w:t>
      </w:r>
      <w:r w:rsidR="00B92E4E" w:rsidRPr="00B92E4E">
        <w:rPr>
          <w:rFonts w:cs="Arial"/>
          <w:sz w:val="28"/>
          <w:szCs w:val="28"/>
        </w:rPr>
        <w:br w:type="textWrapping" w:clear="all"/>
        <w:t>___</w:t>
      </w:r>
      <w:r w:rsidR="00847157">
        <w:rPr>
          <w:rFonts w:cs="Arial"/>
          <w:color w:val="1F3864" w:themeColor="accent1" w:themeShade="80"/>
          <w:sz w:val="28"/>
          <w:szCs w:val="28"/>
        </w:rPr>
        <w:t>None</w:t>
      </w:r>
      <w:r w:rsidR="00B92E4E" w:rsidRPr="00B92E4E">
        <w:rPr>
          <w:rFonts w:cs="Arial"/>
          <w:sz w:val="28"/>
          <w:szCs w:val="28"/>
        </w:rPr>
        <w:t>________________________________________________</w:t>
      </w:r>
    </w:p>
    <w:p w:rsidR="00B92E4E" w:rsidRDefault="00B92E4E" w:rsidP="00B92E4E">
      <w:pPr>
        <w:rPr>
          <w:rFonts w:cs="Arial"/>
          <w:sz w:val="28"/>
          <w:szCs w:val="28"/>
        </w:rPr>
      </w:pP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72544B" w:rsidRPr="0072544B" w:rsidRDefault="00914890" w:rsidP="0072544B">
      <w:r w:rsidRPr="00B92E4E">
        <w:rPr>
          <w:rFonts w:cs="Arial"/>
          <w:b/>
          <w:sz w:val="28"/>
          <w:szCs w:val="28"/>
        </w:rPr>
        <w:t>Religious belie</w:t>
      </w:r>
      <w:r w:rsidR="0072544B">
        <w:rPr>
          <w:rFonts w:cs="Arial"/>
          <w:b/>
          <w:sz w:val="28"/>
          <w:szCs w:val="28"/>
        </w:rPr>
        <w:t>f</w:t>
      </w:r>
      <w:r w:rsidRPr="00B92E4E">
        <w:rPr>
          <w:rFonts w:cs="Arial"/>
          <w:sz w:val="28"/>
          <w:szCs w:val="28"/>
        </w:rPr>
        <w:br w:type="textWrapping" w:clear="all"/>
        <w:t>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________________________________________</w:t>
      </w:r>
    </w:p>
    <w:p w:rsidR="00914890" w:rsidRDefault="00914890" w:rsidP="00E91D60">
      <w:pPr>
        <w:autoSpaceDE w:val="0"/>
        <w:autoSpaceDN w:val="0"/>
        <w:adjustRightInd w:val="0"/>
        <w:rPr>
          <w:rFonts w:cs="Arial"/>
          <w:sz w:val="28"/>
          <w:szCs w:val="28"/>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72544B" w:rsidRPr="0072544B" w:rsidRDefault="0072544B" w:rsidP="0072544B">
      <w:r w:rsidRPr="00B92E4E">
        <w:rPr>
          <w:rFonts w:cs="Arial"/>
          <w:sz w:val="28"/>
          <w:szCs w:val="28"/>
        </w:rPr>
        <w:t>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________________________________________</w:t>
      </w:r>
    </w:p>
    <w:p w:rsidR="0072544B" w:rsidRDefault="0072544B" w:rsidP="00E91D60">
      <w:pPr>
        <w:autoSpaceDE w:val="0"/>
        <w:autoSpaceDN w:val="0"/>
        <w:adjustRightInd w:val="0"/>
        <w:rPr>
          <w:rFonts w:cs="Arial"/>
          <w:sz w:val="28"/>
          <w:szCs w:val="28"/>
        </w:rPr>
      </w:pPr>
    </w:p>
    <w:p w:rsidR="0072544B" w:rsidRPr="0072544B" w:rsidRDefault="0072544B" w:rsidP="00E91D60">
      <w:pPr>
        <w:autoSpaceDE w:val="0"/>
        <w:autoSpaceDN w:val="0"/>
        <w:adjustRightInd w:val="0"/>
        <w:rPr>
          <w:rFonts w:cs="Arial"/>
          <w:b/>
          <w:sz w:val="28"/>
          <w:szCs w:val="28"/>
        </w:rPr>
      </w:pPr>
      <w:r w:rsidRPr="0072544B">
        <w:rPr>
          <w:rFonts w:cs="Arial"/>
          <w:b/>
          <w:sz w:val="28"/>
          <w:szCs w:val="28"/>
        </w:rPr>
        <w:t>Racial Group</w:t>
      </w:r>
    </w:p>
    <w:p w:rsidR="0072544B" w:rsidRPr="0072544B" w:rsidRDefault="0072544B" w:rsidP="0072544B">
      <w:r w:rsidRPr="00B92E4E">
        <w:rPr>
          <w:rFonts w:cs="Arial"/>
          <w:sz w:val="28"/>
          <w:szCs w:val="28"/>
        </w:rPr>
        <w:t>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_________________________________________</w:t>
      </w:r>
    </w:p>
    <w:p w:rsidR="0072544B" w:rsidRDefault="0072544B" w:rsidP="00E91D60">
      <w:pPr>
        <w:autoSpaceDE w:val="0"/>
        <w:autoSpaceDN w:val="0"/>
        <w:adjustRightInd w:val="0"/>
        <w:rPr>
          <w:rFonts w:cs="Arial"/>
          <w:sz w:val="28"/>
          <w:szCs w:val="28"/>
        </w:rPr>
      </w:pPr>
    </w:p>
    <w:p w:rsidR="0072544B" w:rsidRPr="0072544B" w:rsidRDefault="0072544B" w:rsidP="00E91D60">
      <w:pPr>
        <w:autoSpaceDE w:val="0"/>
        <w:autoSpaceDN w:val="0"/>
        <w:adjustRightInd w:val="0"/>
        <w:rPr>
          <w:rFonts w:cs="Arial"/>
          <w:b/>
          <w:sz w:val="28"/>
          <w:szCs w:val="28"/>
        </w:rPr>
      </w:pPr>
      <w:r w:rsidRPr="0072544B">
        <w:rPr>
          <w:rFonts w:cs="Arial"/>
          <w:b/>
          <w:sz w:val="28"/>
          <w:szCs w:val="28"/>
        </w:rPr>
        <w:t>Age</w:t>
      </w:r>
    </w:p>
    <w:p w:rsidR="0072544B" w:rsidRPr="0072544B" w:rsidRDefault="0072544B" w:rsidP="0072544B">
      <w:r w:rsidRPr="00B92E4E">
        <w:rPr>
          <w:rFonts w:cs="Arial"/>
          <w:sz w:val="28"/>
          <w:szCs w:val="28"/>
        </w:rPr>
        <w:t>___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w:t>
      </w:r>
    </w:p>
    <w:p w:rsidR="0072544B" w:rsidRDefault="0072544B" w:rsidP="00E91D60">
      <w:pPr>
        <w:autoSpaceDE w:val="0"/>
        <w:autoSpaceDN w:val="0"/>
        <w:adjustRightInd w:val="0"/>
        <w:rPr>
          <w:rFonts w:cs="Arial"/>
          <w:sz w:val="28"/>
          <w:szCs w:val="28"/>
        </w:rPr>
      </w:pPr>
    </w:p>
    <w:p w:rsidR="0072544B" w:rsidRP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72544B" w:rsidRPr="0072544B" w:rsidRDefault="0072544B" w:rsidP="0072544B">
      <w:r w:rsidRPr="00B92E4E">
        <w:rPr>
          <w:rFonts w:cs="Arial"/>
          <w:sz w:val="28"/>
          <w:szCs w:val="28"/>
        </w:rPr>
        <w:t>___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w:t>
      </w:r>
    </w:p>
    <w:p w:rsidR="0072544B" w:rsidRDefault="0072544B" w:rsidP="00E91D60">
      <w:pPr>
        <w:autoSpaceDE w:val="0"/>
        <w:autoSpaceDN w:val="0"/>
        <w:adjustRightInd w:val="0"/>
        <w:rPr>
          <w:rFonts w:cs="Arial"/>
          <w:sz w:val="28"/>
          <w:szCs w:val="28"/>
        </w:rPr>
      </w:pPr>
    </w:p>
    <w:p w:rsidR="0072544B" w:rsidRP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72544B" w:rsidRPr="0072544B" w:rsidRDefault="0072544B" w:rsidP="0072544B">
      <w:r w:rsidRPr="00B92E4E">
        <w:rPr>
          <w:rFonts w:cs="Arial"/>
          <w:sz w:val="28"/>
          <w:szCs w:val="28"/>
        </w:rPr>
        <w:t>___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_________________________________________</w:t>
      </w:r>
    </w:p>
    <w:p w:rsidR="0072544B" w:rsidRDefault="0072544B" w:rsidP="00E91D60">
      <w:pPr>
        <w:autoSpaceDE w:val="0"/>
        <w:autoSpaceDN w:val="0"/>
        <w:adjustRightInd w:val="0"/>
        <w:rPr>
          <w:rFonts w:cs="Arial"/>
          <w:sz w:val="28"/>
          <w:szCs w:val="28"/>
        </w:rPr>
      </w:pPr>
    </w:p>
    <w:p w:rsidR="0072544B" w:rsidRPr="0072544B" w:rsidRDefault="0072544B" w:rsidP="00E91D60">
      <w:pPr>
        <w:autoSpaceDE w:val="0"/>
        <w:autoSpaceDN w:val="0"/>
        <w:adjustRightInd w:val="0"/>
        <w:rPr>
          <w:rFonts w:cs="Arial"/>
          <w:b/>
          <w:sz w:val="28"/>
          <w:szCs w:val="28"/>
        </w:rPr>
      </w:pPr>
      <w:r w:rsidRPr="0072544B">
        <w:rPr>
          <w:rFonts w:cs="Arial"/>
          <w:b/>
          <w:sz w:val="28"/>
          <w:szCs w:val="28"/>
        </w:rPr>
        <w:t>Men and Women Generally</w:t>
      </w:r>
    </w:p>
    <w:p w:rsidR="0072544B" w:rsidRPr="0072544B" w:rsidRDefault="0072544B" w:rsidP="0072544B">
      <w:r w:rsidRPr="00B92E4E">
        <w:rPr>
          <w:rFonts w:cs="Arial"/>
          <w:sz w:val="28"/>
          <w:szCs w:val="28"/>
        </w:rPr>
        <w:t>___</w:t>
      </w:r>
      <w:r w:rsidR="00847157" w:rsidRPr="00847157">
        <w:rPr>
          <w:rFonts w:cs="Arial"/>
          <w:i/>
          <w:color w:val="1F3864" w:themeColor="accent1" w:themeShade="80"/>
          <w:sz w:val="28"/>
          <w:szCs w:val="28"/>
        </w:rPr>
        <w:t xml:space="preserve"> </w:t>
      </w:r>
      <w:r w:rsidR="00847157" w:rsidRPr="00BE3214">
        <w:rPr>
          <w:rFonts w:cs="Arial"/>
          <w:i/>
          <w:color w:val="1F3864" w:themeColor="accent1" w:themeShade="80"/>
          <w:sz w:val="28"/>
          <w:szCs w:val="28"/>
        </w:rPr>
        <w:t>None identified</w:t>
      </w:r>
      <w:r w:rsidR="00847157">
        <w:rPr>
          <w:rFonts w:cs="Arial"/>
          <w:sz w:val="28"/>
          <w:szCs w:val="28"/>
        </w:rPr>
        <w:t xml:space="preserve"> </w:t>
      </w:r>
      <w:r w:rsidRPr="00B92E4E">
        <w:rPr>
          <w:rFonts w:cs="Arial"/>
          <w:sz w:val="28"/>
          <w:szCs w:val="28"/>
        </w:rPr>
        <w:t>_________________________________________</w:t>
      </w:r>
    </w:p>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D4612A" w:rsidRDefault="00D4612A" w:rsidP="00E91D60">
      <w:pPr>
        <w:rPr>
          <w:rFonts w:cs="Arial"/>
          <w:b/>
          <w:sz w:val="28"/>
          <w:szCs w:val="28"/>
        </w:rPr>
      </w:pPr>
    </w:p>
    <w:p w:rsidR="0072544B" w:rsidRDefault="0072544B" w:rsidP="00E91D60">
      <w:pPr>
        <w:rPr>
          <w:rFonts w:cs="Arial"/>
          <w:b/>
          <w:sz w:val="28"/>
          <w:szCs w:val="28"/>
        </w:rPr>
      </w:pPr>
    </w:p>
    <w:p w:rsidR="0072544B" w:rsidRDefault="0072544B" w:rsidP="00E91D60">
      <w:pPr>
        <w:rPr>
          <w:rFonts w:cs="Arial"/>
          <w:b/>
          <w:sz w:val="28"/>
          <w:szCs w:val="28"/>
        </w:rPr>
      </w:pPr>
    </w:p>
    <w:p w:rsidR="0072544B" w:rsidRDefault="0072544B" w:rsidP="00E91D60">
      <w:pPr>
        <w:rPr>
          <w:rFonts w:cs="Arial"/>
          <w:b/>
          <w:sz w:val="28"/>
          <w:szCs w:val="28"/>
        </w:rPr>
      </w:pPr>
    </w:p>
    <w:p w:rsidR="0072544B" w:rsidRDefault="0072544B" w:rsidP="00E91D60">
      <w:pPr>
        <w:rPr>
          <w:rFonts w:cs="Arial"/>
          <w:b/>
          <w:sz w:val="28"/>
          <w:szCs w:val="28"/>
        </w:rPr>
      </w:pPr>
    </w:p>
    <w:p w:rsidR="0072544B" w:rsidRDefault="0072544B" w:rsidP="00E91D60">
      <w:pPr>
        <w:rPr>
          <w:rFonts w:cs="Arial"/>
          <w:b/>
          <w:sz w:val="28"/>
          <w:szCs w:val="28"/>
        </w:rPr>
      </w:pPr>
    </w:p>
    <w:p w:rsidR="0072544B" w:rsidRDefault="0072544B"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96413F" w:rsidRPr="0097178A" w:rsidRDefault="0096413F" w:rsidP="00127EA5">
      <w:pPr>
        <w:pStyle w:val="ListParagraph"/>
        <w:autoSpaceDE w:val="0"/>
        <w:autoSpaceDN w:val="0"/>
        <w:adjustRightInd w:val="0"/>
        <w:ind w:left="360"/>
        <w:rPr>
          <w:rFonts w:cs="Arial"/>
          <w:bCs/>
          <w:color w:val="1F3864" w:themeColor="accent1" w:themeShade="80"/>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BB0620">
        <w:rPr>
          <w:rFonts w:cs="Arial"/>
          <w:bCs/>
          <w:sz w:val="28"/>
          <w:szCs w:val="28"/>
        </w:rPr>
        <w:t xml:space="preserve"> </w:t>
      </w:r>
      <w:r w:rsidR="0097178A" w:rsidRPr="0097178A">
        <w:rPr>
          <w:rFonts w:cs="Arial"/>
          <w:bCs/>
          <w:i/>
          <w:color w:val="1F3864" w:themeColor="accent1" w:themeShade="80"/>
          <w:sz w:val="28"/>
          <w:szCs w:val="28"/>
        </w:rPr>
        <w:t>None</w:t>
      </w: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0097178A" w:rsidRPr="0097178A">
        <w:rPr>
          <w:rFonts w:cs="Arial"/>
          <w:bCs/>
          <w:i/>
          <w:color w:val="1F3864" w:themeColor="accent1" w:themeShade="80"/>
          <w:sz w:val="28"/>
          <w:szCs w:val="28"/>
        </w:rPr>
        <w:t>None</w:t>
      </w:r>
      <w:r>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96413F" w:rsidRPr="0097178A" w:rsidRDefault="0096413F" w:rsidP="00127EA5">
      <w:pPr>
        <w:pStyle w:val="ListParagraph"/>
        <w:autoSpaceDE w:val="0"/>
        <w:autoSpaceDN w:val="0"/>
        <w:adjustRightInd w:val="0"/>
        <w:ind w:left="360"/>
        <w:rPr>
          <w:rFonts w:cs="Arial"/>
          <w:bCs/>
          <w:color w:val="1F3864" w:themeColor="accent1" w:themeShade="80"/>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r w:rsidR="0097178A" w:rsidRPr="0097178A">
        <w:rPr>
          <w:rFonts w:cs="Arial"/>
          <w:bCs/>
          <w:i/>
          <w:color w:val="1F3864" w:themeColor="accent1" w:themeShade="80"/>
          <w:sz w:val="28"/>
          <w:szCs w:val="28"/>
        </w:rPr>
        <w:t>None</w:t>
      </w: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sidR="0097178A" w:rsidRPr="0097178A">
        <w:rPr>
          <w:rFonts w:cs="Arial"/>
          <w:bCs/>
          <w:i/>
          <w:color w:val="1F3864" w:themeColor="accent1" w:themeShade="80"/>
          <w:sz w:val="28"/>
          <w:szCs w:val="28"/>
        </w:rPr>
        <w:t>None</w:t>
      </w:r>
      <w:r w:rsidRPr="0097178A">
        <w:rPr>
          <w:rFonts w:cs="Arial"/>
          <w:color w:val="1F3864" w:themeColor="accent1" w:themeShade="80"/>
          <w:sz w:val="28"/>
          <w:szCs w:val="28"/>
        </w:rPr>
        <w:t xml:space="preserve"> </w:t>
      </w: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97178A" w:rsidRPr="0097178A">
        <w:rPr>
          <w:rFonts w:cs="Arial"/>
          <w:bCs/>
          <w:i/>
          <w:color w:val="1F3864" w:themeColor="accent1" w:themeShade="80"/>
          <w:sz w:val="28"/>
          <w:szCs w:val="28"/>
        </w:rPr>
        <w:t xml:space="preserve"> None</w:t>
      </w:r>
    </w:p>
    <w:p w:rsidR="00BB0620" w:rsidRDefault="0096413F" w:rsidP="0097178A">
      <w:pPr>
        <w:autoSpaceDE w:val="0"/>
        <w:autoSpaceDN w:val="0"/>
        <w:adjustRightInd w:val="0"/>
        <w:ind w:left="360"/>
        <w:rPr>
          <w:rFonts w:cs="Arial"/>
          <w:bCs/>
          <w:i/>
          <w:color w:val="1F3864" w:themeColor="accent1" w:themeShade="80"/>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97178A" w:rsidRDefault="0097178A" w:rsidP="0097178A">
      <w:pPr>
        <w:autoSpaceDE w:val="0"/>
        <w:autoSpaceDN w:val="0"/>
        <w:adjustRightInd w:val="0"/>
        <w:ind w:left="360"/>
        <w:rPr>
          <w:rFonts w:cs="Arial"/>
          <w:bCs/>
          <w:sz w:val="28"/>
          <w:szCs w:val="28"/>
        </w:rPr>
      </w:pPr>
    </w:p>
    <w:p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BB0620">
        <w:rPr>
          <w:rFonts w:cs="Arial"/>
          <w:bCs/>
          <w:sz w:val="28"/>
          <w:szCs w:val="28"/>
        </w:rPr>
        <w:t xml:space="preserve"> </w:t>
      </w:r>
      <w:r w:rsidR="0097178A" w:rsidRPr="0097178A">
        <w:rPr>
          <w:rFonts w:cs="Arial"/>
          <w:bCs/>
          <w:i/>
          <w:color w:val="1F3864" w:themeColor="accent1" w:themeShade="80"/>
          <w:sz w:val="28"/>
          <w:szCs w:val="28"/>
        </w:rPr>
        <w:t>None</w:t>
      </w:r>
    </w:p>
    <w:p w:rsidR="00BB0620" w:rsidRDefault="0096413F" w:rsidP="0097178A">
      <w:pPr>
        <w:autoSpaceDE w:val="0"/>
        <w:autoSpaceDN w:val="0"/>
        <w:adjustRightInd w:val="0"/>
        <w:ind w:left="360"/>
        <w:rPr>
          <w:rFonts w:cs="Arial"/>
          <w:bCs/>
          <w:i/>
          <w:color w:val="1F3864" w:themeColor="accent1" w:themeShade="80"/>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97178A" w:rsidRDefault="0097178A" w:rsidP="0097178A">
      <w:pPr>
        <w:autoSpaceDE w:val="0"/>
        <w:autoSpaceDN w:val="0"/>
        <w:adjustRightInd w:val="0"/>
        <w:ind w:left="360"/>
        <w:rPr>
          <w:rFonts w:cs="Arial"/>
          <w:bCs/>
          <w:sz w:val="28"/>
          <w:szCs w:val="28"/>
        </w:rPr>
      </w:pPr>
    </w:p>
    <w:p w:rsidR="0097178A" w:rsidRDefault="0096413F" w:rsidP="0097178A">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r w:rsidR="0097178A" w:rsidRPr="0097178A">
        <w:rPr>
          <w:rFonts w:cs="Arial"/>
          <w:bCs/>
          <w:i/>
          <w:color w:val="1F3864" w:themeColor="accent1" w:themeShade="80"/>
          <w:sz w:val="28"/>
          <w:szCs w:val="28"/>
        </w:rPr>
        <w:t>None</w:t>
      </w:r>
      <w:r w:rsidR="0097178A" w:rsidRPr="0096413F">
        <w:rPr>
          <w:rFonts w:cs="Arial"/>
          <w:bCs/>
          <w:sz w:val="28"/>
          <w:szCs w:val="28"/>
        </w:rPr>
        <w:t xml:space="preserve"> </w:t>
      </w:r>
    </w:p>
    <w:p w:rsidR="00BB0620" w:rsidRDefault="0096413F" w:rsidP="00127EA5">
      <w:pPr>
        <w:pStyle w:val="ListParagraph"/>
        <w:autoSpaceDE w:val="0"/>
        <w:autoSpaceDN w:val="0"/>
        <w:adjustRightInd w:val="0"/>
        <w:ind w:left="360"/>
        <w:rPr>
          <w:rFonts w:cs="Arial"/>
          <w:bCs/>
          <w:i/>
          <w:color w:val="1F3864" w:themeColor="accent1" w:themeShade="80"/>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97178A" w:rsidRDefault="0097178A" w:rsidP="00127EA5">
      <w:pPr>
        <w:pStyle w:val="ListParagraph"/>
        <w:autoSpaceDE w:val="0"/>
        <w:autoSpaceDN w:val="0"/>
        <w:adjustRightInd w:val="0"/>
        <w:ind w:left="360"/>
        <w:rPr>
          <w:rFonts w:cs="Arial"/>
          <w:bCs/>
          <w:sz w:val="28"/>
          <w:szCs w:val="28"/>
        </w:rPr>
      </w:pPr>
    </w:p>
    <w:p w:rsidR="00DD62F3" w:rsidRP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r w:rsidR="0097178A">
        <w:rPr>
          <w:rFonts w:cs="Arial"/>
          <w:bCs/>
          <w:sz w:val="28"/>
          <w:szCs w:val="28"/>
        </w:rPr>
        <w:t xml:space="preserve"> </w:t>
      </w:r>
      <w:r w:rsidR="0097178A" w:rsidRPr="0097178A">
        <w:rPr>
          <w:rFonts w:cs="Arial"/>
          <w:bCs/>
          <w:i/>
          <w:color w:val="1F3864" w:themeColor="accent1" w:themeShade="80"/>
          <w:sz w:val="28"/>
          <w:szCs w:val="28"/>
        </w:rPr>
        <w:t>None</w:t>
      </w: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DD62F3" w:rsidRDefault="00DD62F3" w:rsidP="00127EA5">
      <w:pPr>
        <w:pStyle w:val="ListParagraph"/>
        <w:autoSpaceDE w:val="0"/>
        <w:autoSpaceDN w:val="0"/>
        <w:adjustRightInd w:val="0"/>
        <w:ind w:left="360"/>
        <w:rPr>
          <w:rFonts w:cs="Arial"/>
          <w:bCs/>
          <w:sz w:val="28"/>
          <w:szCs w:val="28"/>
        </w:rPr>
      </w:pPr>
    </w:p>
    <w:p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r w:rsidR="0097178A" w:rsidRPr="0097178A">
        <w:rPr>
          <w:rFonts w:cs="Arial"/>
          <w:bCs/>
          <w:i/>
          <w:color w:val="1F3864" w:themeColor="accent1" w:themeShade="80"/>
          <w:sz w:val="28"/>
          <w:szCs w:val="28"/>
        </w:rPr>
        <w:t>None</w:t>
      </w: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BB0620" w:rsidRDefault="00BB0620" w:rsidP="00127EA5">
      <w:pPr>
        <w:pStyle w:val="ListParagraph"/>
        <w:autoSpaceDE w:val="0"/>
        <w:autoSpaceDN w:val="0"/>
        <w:adjustRightInd w:val="0"/>
        <w:ind w:left="360"/>
        <w:rPr>
          <w:rFonts w:cs="Arial"/>
          <w:bCs/>
          <w:sz w:val="28"/>
          <w:szCs w:val="28"/>
        </w:rPr>
      </w:pPr>
    </w:p>
    <w:p w:rsidR="0097178A" w:rsidRDefault="0096413F" w:rsidP="0097178A">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r w:rsidR="0097178A" w:rsidRPr="0097178A">
        <w:rPr>
          <w:rFonts w:cs="Arial"/>
          <w:bCs/>
          <w:i/>
          <w:color w:val="1F3864" w:themeColor="accent1" w:themeShade="80"/>
          <w:sz w:val="28"/>
          <w:szCs w:val="28"/>
        </w:rPr>
        <w:t>None</w:t>
      </w:r>
      <w:r w:rsidR="0097178A" w:rsidRPr="0096413F">
        <w:rPr>
          <w:rFonts w:cs="Arial"/>
          <w:bCs/>
          <w:sz w:val="28"/>
          <w:szCs w:val="28"/>
        </w:rPr>
        <w:t xml:space="preserve"> </w:t>
      </w:r>
    </w:p>
    <w:p w:rsidR="00BB0620" w:rsidRDefault="0096413F" w:rsidP="00127EA5">
      <w:pPr>
        <w:pStyle w:val="ListParagraph"/>
        <w:autoSpaceDE w:val="0"/>
        <w:autoSpaceDN w:val="0"/>
        <w:adjustRightInd w:val="0"/>
        <w:ind w:left="360"/>
        <w:rPr>
          <w:rFonts w:cs="Arial"/>
          <w:bCs/>
          <w:i/>
          <w:color w:val="1F3864" w:themeColor="accent1" w:themeShade="80"/>
          <w:sz w:val="28"/>
          <w:szCs w:val="28"/>
        </w:rPr>
      </w:pPr>
      <w:r w:rsidRPr="0096413F">
        <w:rPr>
          <w:rFonts w:cs="Arial"/>
          <w:bCs/>
          <w:sz w:val="28"/>
          <w:szCs w:val="28"/>
        </w:rPr>
        <w:t xml:space="preserve">What is the level of impact? </w:t>
      </w:r>
      <w:r>
        <w:rPr>
          <w:rFonts w:cs="Arial"/>
          <w:bCs/>
          <w:sz w:val="28"/>
          <w:szCs w:val="28"/>
        </w:rPr>
        <w:t xml:space="preserve"> </w:t>
      </w:r>
      <w:r w:rsidR="0097178A" w:rsidRPr="0097178A">
        <w:rPr>
          <w:rFonts w:cs="Arial"/>
          <w:bCs/>
          <w:i/>
          <w:color w:val="1F3864" w:themeColor="accent1" w:themeShade="80"/>
          <w:sz w:val="28"/>
          <w:szCs w:val="28"/>
        </w:rPr>
        <w:t>None</w:t>
      </w:r>
    </w:p>
    <w:p w:rsidR="0097178A" w:rsidRDefault="0097178A" w:rsidP="00127EA5">
      <w:pPr>
        <w:pStyle w:val="ListParagraph"/>
        <w:autoSpaceDE w:val="0"/>
        <w:autoSpaceDN w:val="0"/>
        <w:adjustRightInd w:val="0"/>
        <w:ind w:left="360"/>
        <w:rPr>
          <w:rFonts w:cs="Arial"/>
          <w:bCs/>
          <w:sz w:val="28"/>
          <w:szCs w:val="28"/>
        </w:rPr>
      </w:pPr>
    </w:p>
    <w:p w:rsidR="0096413F" w:rsidRPr="00DD62F3"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r w:rsidR="0097178A" w:rsidRPr="0097178A">
        <w:rPr>
          <w:rFonts w:cs="Arial"/>
          <w:bCs/>
          <w:i/>
          <w:color w:val="1F3864" w:themeColor="accent1" w:themeShade="80"/>
          <w:sz w:val="28"/>
          <w:szCs w:val="28"/>
        </w:rPr>
        <w:t xml:space="preserve"> None</w:t>
      </w: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rsidR="00DD62F3" w:rsidRDefault="00DD62F3" w:rsidP="00127EA5">
      <w:pPr>
        <w:pStyle w:val="ListParagraph"/>
        <w:autoSpaceDE w:val="0"/>
        <w:autoSpaceDN w:val="0"/>
        <w:adjustRightInd w:val="0"/>
        <w:ind w:left="360"/>
        <w:rPr>
          <w:rFonts w:cs="Arial"/>
          <w:bCs/>
          <w:sz w:val="28"/>
          <w:szCs w:val="28"/>
        </w:rPr>
      </w:pPr>
    </w:p>
    <w:p w:rsidR="00E42C80" w:rsidRPr="0096413F" w:rsidRDefault="00E42C80" w:rsidP="0096413F">
      <w:pPr>
        <w:autoSpaceDE w:val="0"/>
        <w:autoSpaceDN w:val="0"/>
        <w:adjustRightInd w:val="0"/>
        <w:rPr>
          <w:rFonts w:cs="Arial"/>
          <w:bCs/>
          <w:sz w:val="28"/>
          <w:szCs w:val="28"/>
        </w:rPr>
      </w:pPr>
    </w:p>
    <w:p w:rsidR="00E91D60" w:rsidRPr="00C82DA4" w:rsidRDefault="00E91D60" w:rsidP="00E91D60">
      <w:pPr>
        <w:autoSpaceDE w:val="0"/>
        <w:autoSpaceDN w:val="0"/>
        <w:adjustRightInd w:val="0"/>
        <w:rPr>
          <w:rFonts w:cs="Arial"/>
          <w:sz w:val="28"/>
          <w:szCs w:val="28"/>
        </w:rPr>
      </w:pPr>
    </w:p>
    <w:p w:rsidR="00127EA5" w:rsidRPr="00C82DA4" w:rsidRDefault="00127EA5" w:rsidP="00E91D60">
      <w:pPr>
        <w:autoSpaceDE w:val="0"/>
        <w:autoSpaceDN w:val="0"/>
        <w:adjustRightInd w:val="0"/>
        <w:rPr>
          <w:rFonts w:cs="Arial"/>
          <w:sz w:val="28"/>
          <w:szCs w:val="28"/>
        </w:rPr>
      </w:pPr>
    </w:p>
    <w:p w:rsidR="00127EA5" w:rsidRPr="00C82DA4" w:rsidRDefault="00127EA5" w:rsidP="00E91D60">
      <w:pPr>
        <w:autoSpaceDE w:val="0"/>
        <w:autoSpaceDN w:val="0"/>
        <w:adjustRightInd w:val="0"/>
        <w:rPr>
          <w:rFonts w:cs="Arial"/>
          <w:sz w:val="28"/>
          <w:szCs w:val="28"/>
        </w:rPr>
      </w:pPr>
    </w:p>
    <w:p w:rsidR="00127EA5" w:rsidRPr="00C82DA4" w:rsidRDefault="00127EA5" w:rsidP="00E91D60">
      <w:pPr>
        <w:autoSpaceDE w:val="0"/>
        <w:autoSpaceDN w:val="0"/>
        <w:adjustRightInd w:val="0"/>
        <w:rPr>
          <w:rFonts w:cs="Arial"/>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97178A" w:rsidRDefault="0097178A" w:rsidP="00EA4088">
      <w:pPr>
        <w:ind w:left="360"/>
        <w:rPr>
          <w:bCs/>
          <w:color w:val="1F3864" w:themeColor="accent1" w:themeShade="80"/>
          <w:sz w:val="28"/>
          <w:szCs w:val="28"/>
        </w:rPr>
      </w:pPr>
      <w:r>
        <w:rPr>
          <w:bCs/>
          <w:color w:val="1F3864" w:themeColor="accent1" w:themeShade="80"/>
          <w:sz w:val="28"/>
          <w:szCs w:val="28"/>
        </w:rPr>
        <w:t xml:space="preserve">There </w:t>
      </w:r>
      <w:r w:rsidR="00532CD4">
        <w:rPr>
          <w:bCs/>
          <w:color w:val="1F3864" w:themeColor="accent1" w:themeShade="80"/>
          <w:sz w:val="28"/>
          <w:szCs w:val="28"/>
        </w:rPr>
        <w:t>are potential o</w:t>
      </w:r>
      <w:r>
        <w:rPr>
          <w:bCs/>
          <w:color w:val="1F3864" w:themeColor="accent1" w:themeShade="80"/>
          <w:sz w:val="28"/>
          <w:szCs w:val="28"/>
        </w:rPr>
        <w:t xml:space="preserve">pportunities to better promote equality of opportunity for people within the Section 75 Categories below equally depending on the feedback from exit interviews.  </w:t>
      </w:r>
    </w:p>
    <w:p w:rsidR="0097178A" w:rsidRDefault="0097178A" w:rsidP="00EA4088">
      <w:pPr>
        <w:ind w:left="360"/>
        <w:rPr>
          <w:bCs/>
          <w:color w:val="1F3864" w:themeColor="accent1" w:themeShade="80"/>
          <w:sz w:val="28"/>
          <w:szCs w:val="28"/>
        </w:rPr>
      </w:pPr>
    </w:p>
    <w:p w:rsidR="0097178A" w:rsidRPr="0097178A" w:rsidRDefault="0097178A" w:rsidP="00EA4088">
      <w:pPr>
        <w:ind w:left="360"/>
        <w:rPr>
          <w:bCs/>
          <w:color w:val="1F3864" w:themeColor="accent1" w:themeShade="80"/>
          <w:sz w:val="28"/>
          <w:szCs w:val="28"/>
        </w:rPr>
      </w:pPr>
      <w:r>
        <w:rPr>
          <w:bCs/>
          <w:color w:val="1F3864" w:themeColor="accent1" w:themeShade="80"/>
          <w:sz w:val="28"/>
          <w:szCs w:val="28"/>
        </w:rPr>
        <w:t>Exit interviews are part of the Leavers Protocol and any outcomes should be analysed and equality opportunities identified and progressed as part of the HR People Strategy.</w:t>
      </w:r>
    </w:p>
    <w:p w:rsidR="00E513EE" w:rsidRPr="00C82DA4" w:rsidRDefault="00E513EE" w:rsidP="00EA4088">
      <w:pPr>
        <w:ind w:left="360"/>
        <w:rPr>
          <w:b/>
          <w:bCs/>
          <w:sz w:val="28"/>
          <w:szCs w:val="28"/>
        </w:rPr>
      </w:pPr>
    </w:p>
    <w:p w:rsidR="00C82DA4" w:rsidRPr="0097178A" w:rsidRDefault="00C82DA4" w:rsidP="00EA4088">
      <w:pPr>
        <w:ind w:left="360"/>
        <w:rPr>
          <w:bCs/>
          <w:color w:val="1F3864" w:themeColor="accent1" w:themeShade="80"/>
          <w:sz w:val="28"/>
          <w:szCs w:val="28"/>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r w:rsidR="0097178A">
        <w:rPr>
          <w:bCs/>
          <w:sz w:val="28"/>
          <w:szCs w:val="28"/>
          <w:u w:val="single"/>
        </w:rPr>
        <w:t xml:space="preserve"> </w:t>
      </w:r>
      <w:r w:rsidR="0097178A">
        <w:rPr>
          <w:bCs/>
          <w:color w:val="1F3864" w:themeColor="accent1" w:themeShade="80"/>
          <w:sz w:val="28"/>
          <w:szCs w:val="28"/>
        </w:rPr>
        <w:t>As above</w:t>
      </w:r>
    </w:p>
    <w:p w:rsidR="00C82DA4" w:rsidRDefault="00C82DA4"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C82DA4" w:rsidRDefault="00C82DA4" w:rsidP="00EA4088">
      <w:pPr>
        <w:ind w:left="360"/>
        <w:rPr>
          <w:bCs/>
          <w:sz w:val="28"/>
          <w:szCs w:val="28"/>
          <w:u w:val="single"/>
        </w:rPr>
      </w:pPr>
    </w:p>
    <w:p w:rsidR="0097178A" w:rsidRPr="0097178A" w:rsidRDefault="000A1318" w:rsidP="0097178A">
      <w:pPr>
        <w:ind w:left="360"/>
        <w:rPr>
          <w:bCs/>
          <w:color w:val="1F3864" w:themeColor="accent1" w:themeShade="80"/>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C82DA4" w:rsidRDefault="00C82DA4" w:rsidP="00EA4088">
      <w:pPr>
        <w:ind w:left="360"/>
        <w:rPr>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BD2AEC" w:rsidRDefault="00C82DA4" w:rsidP="00EA4088">
      <w:pPr>
        <w:ind w:left="360"/>
        <w:rPr>
          <w:b/>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0A1318" w:rsidRDefault="000A1318" w:rsidP="00EA4088">
      <w:pPr>
        <w:ind w:left="360"/>
        <w:rPr>
          <w:b/>
          <w:bCs/>
          <w:sz w:val="28"/>
          <w:szCs w:val="28"/>
        </w:rPr>
      </w:pPr>
    </w:p>
    <w:p w:rsidR="0097178A" w:rsidRPr="0097178A" w:rsidRDefault="00BD2AEC" w:rsidP="0097178A">
      <w:pPr>
        <w:ind w:left="360"/>
        <w:rPr>
          <w:bCs/>
          <w:color w:val="1F3864" w:themeColor="accent1" w:themeShade="80"/>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97178A" w:rsidRPr="0097178A">
        <w:rPr>
          <w:bCs/>
          <w:color w:val="1F3864" w:themeColor="accent1" w:themeShade="80"/>
          <w:sz w:val="28"/>
          <w:szCs w:val="28"/>
        </w:rPr>
        <w:t xml:space="preserve"> </w:t>
      </w:r>
      <w:r w:rsidR="0097178A">
        <w:rPr>
          <w:bCs/>
          <w:color w:val="1F3864" w:themeColor="accent1" w:themeShade="80"/>
          <w:sz w:val="28"/>
          <w:szCs w:val="28"/>
        </w:rPr>
        <w:t>As above</w:t>
      </w:r>
    </w:p>
    <w:p w:rsidR="00C82DA4" w:rsidRPr="00C82DA4" w:rsidRDefault="00C82DA4" w:rsidP="00EA4088">
      <w:pPr>
        <w:ind w:left="360"/>
        <w:rPr>
          <w:bCs/>
          <w:sz w:val="28"/>
          <w:szCs w:val="28"/>
        </w:rPr>
      </w:pPr>
    </w:p>
    <w:p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rsidR="00C82DA4" w:rsidRDefault="00C82DA4" w:rsidP="00127EA5">
      <w:pPr>
        <w:rPr>
          <w:bCs/>
          <w:sz w:val="28"/>
          <w:szCs w:val="28"/>
        </w:rPr>
      </w:pPr>
    </w:p>
    <w:p w:rsidR="00F41683" w:rsidRPr="00C82DA4" w:rsidRDefault="00F41683" w:rsidP="00127EA5">
      <w:pPr>
        <w:rPr>
          <w:bCs/>
          <w:sz w:val="28"/>
          <w:szCs w:val="28"/>
        </w:rPr>
      </w:pPr>
    </w:p>
    <w:p w:rsidR="00532CD4" w:rsidRPr="008779A1" w:rsidRDefault="00FA2356" w:rsidP="00532CD4">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r w:rsidR="00532CD4" w:rsidRPr="00532CD4">
        <w:rPr>
          <w:rFonts w:cs="Arial"/>
          <w:bCs/>
          <w:color w:val="1F3864" w:themeColor="accent1" w:themeShade="80"/>
          <w:sz w:val="28"/>
          <w:szCs w:val="28"/>
        </w:rPr>
        <w:t>None</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532CD4">
        <w:rPr>
          <w:rFonts w:cs="Arial"/>
          <w:color w:val="1F3864" w:themeColor="accent1" w:themeShade="80"/>
          <w:sz w:val="28"/>
          <w:szCs w:val="28"/>
        </w:rPr>
        <w:t>None</w:t>
      </w: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r w:rsidR="00532CD4" w:rsidRPr="00532CD4">
        <w:rPr>
          <w:rFonts w:cs="Arial"/>
          <w:bCs/>
          <w:color w:val="1F3864" w:themeColor="accent1" w:themeShade="80"/>
          <w:sz w:val="28"/>
          <w:szCs w:val="28"/>
        </w:rPr>
        <w:t>None</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532CD4" w:rsidRPr="00532CD4">
        <w:rPr>
          <w:rFonts w:cs="Arial"/>
          <w:bCs/>
          <w:color w:val="1F3864" w:themeColor="accent1" w:themeShade="80"/>
          <w:sz w:val="28"/>
          <w:szCs w:val="28"/>
        </w:rPr>
        <w:t>None</w:t>
      </w:r>
    </w:p>
    <w:p w:rsidR="008779A1" w:rsidRDefault="008779A1" w:rsidP="008779A1">
      <w:pPr>
        <w:pStyle w:val="ListParagraph"/>
        <w:autoSpaceDE w:val="0"/>
        <w:autoSpaceDN w:val="0"/>
        <w:adjustRightInd w:val="0"/>
        <w:ind w:left="360"/>
        <w:rPr>
          <w:rFonts w:cs="Arial"/>
          <w:bCs/>
          <w:sz w:val="28"/>
          <w:szCs w:val="28"/>
        </w:rPr>
      </w:pPr>
    </w:p>
    <w:p w:rsidR="008779A1" w:rsidRPr="00BB0620"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532CD4" w:rsidRPr="00532CD4">
        <w:rPr>
          <w:rFonts w:cs="Arial"/>
          <w:bCs/>
          <w:color w:val="1F3864" w:themeColor="accent1" w:themeShade="80"/>
          <w:sz w:val="28"/>
          <w:szCs w:val="28"/>
        </w:rPr>
        <w:t xml:space="preserve"> None</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532CD4" w:rsidRPr="00532CD4">
        <w:rPr>
          <w:rFonts w:cs="Arial"/>
          <w:bCs/>
          <w:color w:val="1F3864" w:themeColor="accent1" w:themeShade="80"/>
          <w:sz w:val="28"/>
          <w:szCs w:val="28"/>
        </w:rPr>
        <w:t>None</w:t>
      </w:r>
    </w:p>
    <w:p w:rsidR="008779A1" w:rsidRDefault="008779A1" w:rsidP="008779A1"/>
    <w:p w:rsidR="008779A1" w:rsidRDefault="008779A1" w:rsidP="008779A1"/>
    <w:p w:rsidR="00E91D60" w:rsidRDefault="00E91D60"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532CD4" w:rsidRDefault="00532CD4" w:rsidP="006A1D34">
      <w:pPr>
        <w:ind w:left="360"/>
        <w:rPr>
          <w:bCs/>
          <w:sz w:val="28"/>
          <w:szCs w:val="28"/>
        </w:rPr>
      </w:pPr>
    </w:p>
    <w:p w:rsidR="00532CD4" w:rsidRDefault="00532CD4" w:rsidP="00532CD4">
      <w:pPr>
        <w:ind w:left="360"/>
        <w:rPr>
          <w:bCs/>
          <w:color w:val="1F3864" w:themeColor="accent1" w:themeShade="80"/>
          <w:sz w:val="28"/>
          <w:szCs w:val="28"/>
        </w:rPr>
      </w:pPr>
      <w:r>
        <w:rPr>
          <w:bCs/>
          <w:color w:val="1F3864" w:themeColor="accent1" w:themeShade="80"/>
          <w:sz w:val="28"/>
          <w:szCs w:val="28"/>
        </w:rPr>
        <w:t xml:space="preserve">There are potential opportunities to better promote good relations between people within the Section 75 Categories below depending on the feedback from exit interviews.  </w:t>
      </w:r>
    </w:p>
    <w:p w:rsidR="00532CD4" w:rsidRDefault="00532CD4" w:rsidP="00532CD4">
      <w:pPr>
        <w:ind w:left="360"/>
        <w:rPr>
          <w:bCs/>
          <w:color w:val="1F3864" w:themeColor="accent1" w:themeShade="80"/>
          <w:sz w:val="28"/>
          <w:szCs w:val="28"/>
        </w:rPr>
      </w:pPr>
    </w:p>
    <w:p w:rsidR="00532CD4" w:rsidRPr="0097178A" w:rsidRDefault="00532CD4" w:rsidP="00532CD4">
      <w:pPr>
        <w:ind w:left="360"/>
        <w:rPr>
          <w:bCs/>
          <w:color w:val="1F3864" w:themeColor="accent1" w:themeShade="80"/>
          <w:sz w:val="28"/>
          <w:szCs w:val="28"/>
        </w:rPr>
      </w:pPr>
      <w:r>
        <w:rPr>
          <w:bCs/>
          <w:color w:val="1F3864" w:themeColor="accent1" w:themeShade="80"/>
          <w:sz w:val="28"/>
          <w:szCs w:val="28"/>
        </w:rPr>
        <w:t>Exit interviews are part of the Leavers Protocol and any outcomes should be analysed and equality opportunities identified and progressed as part of the HR People Strategy.</w:t>
      </w:r>
    </w:p>
    <w:p w:rsidR="00532CD4" w:rsidRPr="00C82DA4" w:rsidRDefault="00532CD4" w:rsidP="006A1D34">
      <w:pPr>
        <w:ind w:left="360"/>
        <w:rPr>
          <w:bCs/>
          <w:sz w:val="28"/>
          <w:szCs w:val="28"/>
        </w:rPr>
      </w:pPr>
    </w:p>
    <w:p w:rsidR="00EA4088" w:rsidRDefault="00EA4088" w:rsidP="00EA4088">
      <w:pPr>
        <w:rPr>
          <w:b/>
          <w:bCs/>
          <w:sz w:val="28"/>
          <w:szCs w:val="28"/>
        </w:rPr>
      </w:pPr>
    </w:p>
    <w:p w:rsidR="00EA4088" w:rsidRPr="00532CD4" w:rsidRDefault="00EA4088" w:rsidP="00EA4088">
      <w:pPr>
        <w:ind w:left="360"/>
        <w:rPr>
          <w:bCs/>
          <w:color w:val="1F3864" w:themeColor="accent1" w:themeShade="80"/>
          <w:sz w:val="28"/>
          <w:szCs w:val="28"/>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532CD4">
        <w:rPr>
          <w:bCs/>
          <w:sz w:val="28"/>
          <w:szCs w:val="28"/>
        </w:rPr>
        <w:t xml:space="preserve"> </w:t>
      </w:r>
      <w:r w:rsidR="00532CD4">
        <w:rPr>
          <w:bCs/>
          <w:color w:val="1F3864" w:themeColor="accent1" w:themeShade="80"/>
          <w:sz w:val="28"/>
          <w:szCs w:val="28"/>
        </w:rPr>
        <w:t>As above</w:t>
      </w:r>
    </w:p>
    <w:p w:rsidR="00EA4088" w:rsidRDefault="00EA4088"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p>
    <w:p w:rsidR="00EA4088" w:rsidRDefault="00EA4088" w:rsidP="00EA4088">
      <w:pPr>
        <w:ind w:left="360"/>
        <w:rPr>
          <w:bCs/>
          <w:sz w:val="28"/>
          <w:szCs w:val="28"/>
          <w:u w:val="single"/>
        </w:rPr>
      </w:pPr>
    </w:p>
    <w:p w:rsidR="00EA4088" w:rsidRPr="00532CD4" w:rsidRDefault="00EA4088" w:rsidP="00EA4088">
      <w:pPr>
        <w:ind w:left="360"/>
        <w:rPr>
          <w:b/>
          <w:bCs/>
          <w:color w:val="1F3864" w:themeColor="accent1" w:themeShade="80"/>
          <w:sz w:val="28"/>
          <w:szCs w:val="28"/>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532CD4">
        <w:rPr>
          <w:bCs/>
          <w:sz w:val="28"/>
          <w:szCs w:val="28"/>
          <w:u w:val="single"/>
        </w:rPr>
        <w:t xml:space="preserve">  </w:t>
      </w:r>
      <w:r w:rsidR="00532CD4">
        <w:rPr>
          <w:bCs/>
          <w:color w:val="1F3864" w:themeColor="accent1" w:themeShade="80"/>
          <w:sz w:val="28"/>
          <w:szCs w:val="28"/>
        </w:rPr>
        <w:t>As above</w:t>
      </w:r>
    </w:p>
    <w:p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p>
    <w:p w:rsidR="00EA4088" w:rsidRDefault="00EA4088" w:rsidP="00EA4088">
      <w:pPr>
        <w:ind w:left="360"/>
        <w:rPr>
          <w:b/>
          <w:bCs/>
          <w:sz w:val="28"/>
          <w:szCs w:val="28"/>
        </w:rPr>
      </w:pPr>
    </w:p>
    <w:p w:rsidR="00EA4088" w:rsidRPr="00532CD4" w:rsidRDefault="00EA4088" w:rsidP="00EA4088">
      <w:pPr>
        <w:ind w:left="360"/>
        <w:rPr>
          <w:b/>
          <w:bCs/>
          <w:color w:val="1F3864" w:themeColor="accent1" w:themeShade="80"/>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532CD4">
        <w:rPr>
          <w:bCs/>
          <w:sz w:val="28"/>
          <w:szCs w:val="28"/>
          <w:u w:val="single"/>
        </w:rPr>
        <w:t xml:space="preserve"> </w:t>
      </w:r>
      <w:r w:rsidR="00532CD4">
        <w:rPr>
          <w:bCs/>
          <w:color w:val="1F3864" w:themeColor="accent1" w:themeShade="80"/>
          <w:sz w:val="28"/>
          <w:szCs w:val="28"/>
        </w:rPr>
        <w:t>As above</w:t>
      </w:r>
    </w:p>
    <w:p w:rsidR="00E91D60" w:rsidRPr="00D91F4E" w:rsidRDefault="00EA4088" w:rsidP="00532CD4">
      <w:pPr>
        <w:ind w:left="360"/>
        <w:rPr>
          <w:b/>
          <w:sz w:val="28"/>
          <w:szCs w:val="28"/>
        </w:rPr>
      </w:pPr>
      <w:r w:rsidRPr="00C82DA4">
        <w:rPr>
          <w:bCs/>
          <w:sz w:val="28"/>
          <w:szCs w:val="28"/>
        </w:rPr>
        <w:t xml:space="preserve">If No, provide </w:t>
      </w:r>
      <w:r w:rsidRPr="00C82DA4">
        <w:rPr>
          <w:bCs/>
          <w:sz w:val="28"/>
          <w:szCs w:val="28"/>
          <w:u w:val="single"/>
        </w:rPr>
        <w:t>reasons</w:t>
      </w:r>
      <w:r w:rsidR="00E91D60">
        <w:br w:type="page"/>
      </w:r>
      <w:r w:rsidR="00E91D60"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532CD4" w:rsidRDefault="00532CD4" w:rsidP="00E91D60">
      <w:pPr>
        <w:autoSpaceDE w:val="0"/>
        <w:autoSpaceDN w:val="0"/>
        <w:adjustRightInd w:val="0"/>
        <w:rPr>
          <w:rFonts w:cs="Arial"/>
          <w:color w:val="1F3864" w:themeColor="accent1" w:themeShade="80"/>
          <w:sz w:val="28"/>
          <w:szCs w:val="28"/>
        </w:rPr>
      </w:pPr>
      <w:r>
        <w:rPr>
          <w:rFonts w:cs="Arial"/>
          <w:color w:val="1F3864" w:themeColor="accent1" w:themeShade="80"/>
          <w:sz w:val="28"/>
          <w:szCs w:val="28"/>
        </w:rPr>
        <w:t>None</w:t>
      </w:r>
    </w:p>
    <w:p w:rsidR="00E91D60" w:rsidRDefault="00E91D60" w:rsidP="00E91D60">
      <w:pPr>
        <w:autoSpaceDE w:val="0"/>
        <w:autoSpaceDN w:val="0"/>
        <w:adjustRightInd w:val="0"/>
        <w:rPr>
          <w:rFonts w:cs="Arial"/>
          <w:sz w:val="28"/>
          <w:szCs w:val="28"/>
        </w:rPr>
      </w:pP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532CD4" w:rsidRDefault="00532CD4" w:rsidP="00E91D60">
      <w:pPr>
        <w:autoSpaceDE w:val="0"/>
        <w:autoSpaceDN w:val="0"/>
        <w:adjustRightInd w:val="0"/>
        <w:rPr>
          <w:rFonts w:cs="Arial"/>
          <w:sz w:val="28"/>
          <w:szCs w:val="28"/>
        </w:rPr>
      </w:pPr>
    </w:p>
    <w:p w:rsidR="00532CD4" w:rsidRPr="00532CD4" w:rsidRDefault="00532CD4" w:rsidP="00E91D60">
      <w:pPr>
        <w:autoSpaceDE w:val="0"/>
        <w:autoSpaceDN w:val="0"/>
        <w:adjustRightInd w:val="0"/>
        <w:rPr>
          <w:rFonts w:cs="Arial"/>
          <w:color w:val="1F3864" w:themeColor="accent1" w:themeShade="80"/>
          <w:sz w:val="28"/>
          <w:szCs w:val="28"/>
        </w:rPr>
      </w:pPr>
      <w:r>
        <w:rPr>
          <w:rFonts w:cs="Arial"/>
          <w:color w:val="1F3864" w:themeColor="accent1" w:themeShade="80"/>
          <w:sz w:val="28"/>
          <w:szCs w:val="28"/>
        </w:rPr>
        <w:t>None</w:t>
      </w:r>
    </w:p>
    <w:p w:rsidR="00E91D60" w:rsidRDefault="00453279" w:rsidP="00E91D60">
      <w:pPr>
        <w:autoSpaceDE w:val="0"/>
        <w:autoSpaceDN w:val="0"/>
        <w:adjustRightInd w:val="0"/>
        <w:rPr>
          <w:rFonts w:cs="Arial"/>
          <w:sz w:val="28"/>
          <w:szCs w:val="28"/>
        </w:rPr>
      </w:pPr>
      <w:r>
        <w:br w:type="page"/>
      </w:r>
      <w:r w:rsidR="00E91D60">
        <w:rPr>
          <w:rFonts w:cs="Arial"/>
          <w:b/>
          <w:sz w:val="28"/>
          <w:szCs w:val="28"/>
        </w:rPr>
        <w:lastRenderedPageBreak/>
        <w:t>Part 3. Screening decision</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r w:rsidR="009D617C">
        <w:rPr>
          <w:rFonts w:cs="Arial"/>
          <w:sz w:val="28"/>
          <w:szCs w:val="28"/>
        </w:rPr>
        <w:t>.</w:t>
      </w:r>
    </w:p>
    <w:p w:rsidR="009D617C" w:rsidRDefault="009D617C" w:rsidP="00E91D60">
      <w:pPr>
        <w:autoSpaceDE w:val="0"/>
        <w:autoSpaceDN w:val="0"/>
        <w:adjustRightInd w:val="0"/>
        <w:rPr>
          <w:rFonts w:cs="Arial"/>
          <w:sz w:val="28"/>
          <w:szCs w:val="28"/>
        </w:rPr>
      </w:pPr>
    </w:p>
    <w:p w:rsidR="009D617C" w:rsidRDefault="009D617C" w:rsidP="00E91D60">
      <w:pPr>
        <w:autoSpaceDE w:val="0"/>
        <w:autoSpaceDN w:val="0"/>
        <w:adjustRightInd w:val="0"/>
        <w:rPr>
          <w:rFonts w:cs="Arial"/>
          <w:sz w:val="28"/>
          <w:szCs w:val="28"/>
        </w:rPr>
      </w:pPr>
    </w:p>
    <w:p w:rsidR="00532CD4" w:rsidRPr="00BE3214" w:rsidRDefault="00532CD4" w:rsidP="00532CD4">
      <w:pPr>
        <w:tabs>
          <w:tab w:val="left" w:pos="360"/>
        </w:tabs>
        <w:spacing w:after="120"/>
        <w:rPr>
          <w:i/>
          <w:color w:val="1F3864" w:themeColor="accent1" w:themeShade="80"/>
          <w:sz w:val="28"/>
          <w:szCs w:val="28"/>
        </w:rPr>
      </w:pPr>
      <w:r w:rsidRPr="00BE3214">
        <w:rPr>
          <w:i/>
          <w:color w:val="1F3864" w:themeColor="accent1" w:themeShade="80"/>
          <w:sz w:val="28"/>
          <w:szCs w:val="28"/>
        </w:rPr>
        <w:t>Decision:  Screened Out - an equality impact assessment is not required.</w:t>
      </w:r>
    </w:p>
    <w:p w:rsidR="009D617C" w:rsidRPr="00532CD4" w:rsidRDefault="00532CD4" w:rsidP="00E91D60">
      <w:pPr>
        <w:rPr>
          <w:rFonts w:cs="Arial"/>
          <w:color w:val="1F3864" w:themeColor="accent1" w:themeShade="80"/>
          <w:sz w:val="28"/>
          <w:szCs w:val="28"/>
        </w:rPr>
      </w:pPr>
      <w:r w:rsidRPr="00532CD4">
        <w:rPr>
          <w:color w:val="1F3864" w:themeColor="accent1" w:themeShade="80"/>
          <w:sz w:val="28"/>
          <w:szCs w:val="28"/>
        </w:rPr>
        <w:t>The policy is purely technical in nature and will have no bearing in terms of its likely impact on equality of opportunity or good relations for people within the equality and good relations categories.</w:t>
      </w:r>
    </w:p>
    <w:p w:rsidR="009D617C" w:rsidRPr="00532CD4" w:rsidRDefault="009D617C" w:rsidP="00E91D60">
      <w:pPr>
        <w:rPr>
          <w:rFonts w:cs="Arial"/>
          <w:color w:val="1F3864" w:themeColor="accent1" w:themeShade="80"/>
          <w:sz w:val="28"/>
          <w:szCs w:val="28"/>
        </w:rPr>
      </w:pPr>
    </w:p>
    <w:p w:rsidR="009D617C" w:rsidRPr="0081374C" w:rsidRDefault="009D617C" w:rsidP="00E91D60">
      <w:pPr>
        <w:rPr>
          <w:rFonts w:cs="Arial"/>
          <w:sz w:val="28"/>
          <w:szCs w:val="28"/>
        </w:rPr>
      </w:pPr>
    </w:p>
    <w:p w:rsidR="00FA2356" w:rsidRDefault="00FA2356" w:rsidP="00E91D60">
      <w:pPr>
        <w:autoSpaceDE w:val="0"/>
        <w:autoSpaceDN w:val="0"/>
        <w:adjustRightInd w:val="0"/>
        <w:rPr>
          <w:rFonts w:cs="Arial"/>
          <w:sz w:val="28"/>
          <w:szCs w:val="28"/>
        </w:rPr>
      </w:pPr>
    </w:p>
    <w:p w:rsidR="00C81F6B" w:rsidRPr="0081374C" w:rsidRDefault="00E91D60" w:rsidP="00E91D6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r w:rsidR="009D617C">
        <w:rPr>
          <w:rFonts w:cs="Arial"/>
          <w:sz w:val="28"/>
          <w:szCs w:val="28"/>
        </w:rPr>
        <w:t xml:space="preserve"> - please provide details</w:t>
      </w:r>
      <w:r w:rsidR="00C81F6B">
        <w:rPr>
          <w:rFonts w:cs="Arial"/>
          <w:sz w:val="28"/>
          <w:szCs w:val="28"/>
        </w:rPr>
        <w:t>.</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Pr="00532CD4" w:rsidRDefault="00532CD4" w:rsidP="00E91D60">
      <w:pPr>
        <w:autoSpaceDE w:val="0"/>
        <w:autoSpaceDN w:val="0"/>
        <w:adjustRightInd w:val="0"/>
        <w:rPr>
          <w:rFonts w:cs="Arial"/>
          <w:color w:val="1F3864" w:themeColor="accent1" w:themeShade="80"/>
          <w:sz w:val="28"/>
          <w:szCs w:val="28"/>
        </w:rPr>
      </w:pPr>
      <w:r>
        <w:rPr>
          <w:rFonts w:cs="Arial"/>
          <w:color w:val="1F3864" w:themeColor="accent1" w:themeShade="80"/>
          <w:sz w:val="28"/>
          <w:szCs w:val="28"/>
        </w:rPr>
        <w:t xml:space="preserve">None Required.  </w:t>
      </w:r>
    </w:p>
    <w:p w:rsidR="00FA2356" w:rsidRDefault="00FA2356" w:rsidP="00E91D60">
      <w:pPr>
        <w:autoSpaceDE w:val="0"/>
        <w:autoSpaceDN w:val="0"/>
        <w:adjustRightInd w:val="0"/>
        <w:rPr>
          <w:rFonts w:cs="Arial"/>
          <w:sz w:val="28"/>
          <w:szCs w:val="28"/>
        </w:rPr>
      </w:pPr>
    </w:p>
    <w:p w:rsidR="00FA2356" w:rsidRPr="0081374C"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sidR="009D617C">
        <w:rPr>
          <w:rFonts w:cs="Arial"/>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Pr="00532CD4" w:rsidRDefault="00532CD4" w:rsidP="00E91D60">
      <w:pPr>
        <w:autoSpaceDE w:val="0"/>
        <w:autoSpaceDN w:val="0"/>
        <w:adjustRightInd w:val="0"/>
        <w:rPr>
          <w:rFonts w:cs="Arial"/>
          <w:color w:val="1F3864" w:themeColor="accent1" w:themeShade="80"/>
          <w:sz w:val="28"/>
          <w:szCs w:val="28"/>
        </w:rPr>
      </w:pPr>
      <w:r>
        <w:rPr>
          <w:rFonts w:cs="Arial"/>
          <w:color w:val="1F3864" w:themeColor="accent1" w:themeShade="80"/>
          <w:sz w:val="28"/>
          <w:szCs w:val="28"/>
        </w:rPr>
        <w:t>Not applicable.</w:t>
      </w: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rsidR="00E91D60" w:rsidRDefault="00E91D60" w:rsidP="00E91D60">
      <w:pPr>
        <w:autoSpaceDE w:val="0"/>
        <w:autoSpaceDN w:val="0"/>
        <w:adjustRightInd w:val="0"/>
        <w:rPr>
          <w:rFonts w:cs="Arial"/>
          <w:sz w:val="28"/>
          <w:szCs w:val="28"/>
        </w:rPr>
      </w:pPr>
    </w:p>
    <w:p w:rsidR="00E91D60" w:rsidRPr="00FA0121"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C5265D" w:rsidRDefault="00E91D60" w:rsidP="00E91D60">
      <w:pPr>
        <w:autoSpaceDE w:val="0"/>
        <w:autoSpaceDN w:val="0"/>
        <w:adjustRightInd w:val="0"/>
        <w:rPr>
          <w:rFonts w:cs="Arial"/>
          <w:b/>
          <w:sz w:val="36"/>
          <w:szCs w:val="36"/>
        </w:rPr>
      </w:pPr>
    </w:p>
    <w:p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rsidR="00E91D60" w:rsidRPr="001C7651" w:rsidRDefault="00E91D60"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rsidR="00E91D60" w:rsidRPr="001C765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E91D60" w:rsidRDefault="00E91D60" w:rsidP="00E91D60">
      <w:pPr>
        <w:pStyle w:val="BodyTextIndent2"/>
        <w:rPr>
          <w:b/>
        </w:rPr>
      </w:pPr>
      <w:r>
        <w:rPr>
          <w:b/>
        </w:rPr>
        <w:tab/>
      </w:r>
      <w:r>
        <w:rPr>
          <w:b/>
        </w:rPr>
        <w:tab/>
      </w:r>
      <w:r>
        <w:rPr>
          <w:b/>
        </w:rPr>
        <w:tab/>
      </w:r>
      <w:r>
        <w:rPr>
          <w:b/>
        </w:rPr>
        <w:tab/>
      </w:r>
      <w:r>
        <w:rPr>
          <w:b/>
        </w:rPr>
        <w:tab/>
      </w:r>
      <w:r>
        <w:rPr>
          <w:b/>
        </w:rPr>
        <w:tab/>
      </w:r>
      <w:r>
        <w:rPr>
          <w:b/>
        </w:rPr>
        <w:tab/>
      </w:r>
      <w:r>
        <w:rPr>
          <w:b/>
        </w:rPr>
        <w:tab/>
      </w:r>
    </w:p>
    <w:p w:rsidR="00E91D60" w:rsidRDefault="00E91D60" w:rsidP="00E91D60">
      <w:pPr>
        <w:pStyle w:val="BodyTextIndent2"/>
        <w:ind w:left="0"/>
        <w:rPr>
          <w:b/>
          <w:sz w:val="36"/>
          <w:szCs w:val="36"/>
        </w:rPr>
      </w:pPr>
    </w:p>
    <w:p w:rsidR="00E91D60" w:rsidRDefault="00E91D60" w:rsidP="00E91D60">
      <w:pPr>
        <w:pStyle w:val="BodyTextIndent2"/>
        <w:ind w:left="0"/>
        <w:rPr>
          <w:b/>
          <w:sz w:val="36"/>
          <w:szCs w:val="36"/>
        </w:rPr>
      </w:pPr>
    </w:p>
    <w:p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rsidR="00E91D60" w:rsidRDefault="00E91D60" w:rsidP="00E91D60">
      <w:pPr>
        <w:pStyle w:val="BodyTextIndent2"/>
        <w:rPr>
          <w:b/>
        </w:rPr>
      </w:pPr>
    </w:p>
    <w:p w:rsidR="00E91D60" w:rsidRPr="00C21A24" w:rsidRDefault="00C21A24" w:rsidP="00C21A24">
      <w:pPr>
        <w:pStyle w:val="BodyTextIndent2"/>
        <w:ind w:left="360"/>
        <w:rPr>
          <w:szCs w:val="28"/>
        </w:rPr>
      </w:pPr>
      <w:r w:rsidRPr="00C21A24">
        <w:rPr>
          <w:szCs w:val="28"/>
        </w:rPr>
        <w:t>Screened by:</w:t>
      </w:r>
      <w:r w:rsidR="00AA6BEF">
        <w:rPr>
          <w:szCs w:val="28"/>
        </w:rPr>
        <w:t xml:space="preserve"> Amy Gilbride</w:t>
      </w:r>
    </w:p>
    <w:p w:rsidR="00C21A24" w:rsidRPr="00C21A24" w:rsidRDefault="00C21A24" w:rsidP="00C21A24">
      <w:pPr>
        <w:pStyle w:val="BodyTextIndent2"/>
        <w:ind w:left="360"/>
        <w:rPr>
          <w:szCs w:val="28"/>
        </w:rPr>
      </w:pPr>
      <w:r w:rsidRPr="00C21A24">
        <w:rPr>
          <w:szCs w:val="28"/>
        </w:rPr>
        <w:t>Position/Job Title:</w:t>
      </w:r>
      <w:r w:rsidR="00AA6BEF">
        <w:rPr>
          <w:szCs w:val="28"/>
        </w:rPr>
        <w:t xml:space="preserve"> Deputy Principal – Culture and Development</w:t>
      </w:r>
    </w:p>
    <w:p w:rsidR="00C21A24" w:rsidRPr="00C21A24" w:rsidRDefault="00C21A24" w:rsidP="00C21A24">
      <w:pPr>
        <w:pStyle w:val="BodyTextIndent2"/>
        <w:ind w:left="360"/>
        <w:rPr>
          <w:szCs w:val="28"/>
        </w:rPr>
      </w:pPr>
      <w:r w:rsidRPr="00C21A24">
        <w:rPr>
          <w:szCs w:val="28"/>
        </w:rPr>
        <w:t>Date:</w:t>
      </w:r>
      <w:r w:rsidR="00AA6BEF">
        <w:rPr>
          <w:szCs w:val="28"/>
        </w:rPr>
        <w:t xml:space="preserve"> 10 February 2022</w:t>
      </w:r>
    </w:p>
    <w:p w:rsidR="00C21A24" w:rsidRPr="00C21A24" w:rsidRDefault="00C21A24" w:rsidP="00C21A24">
      <w:pPr>
        <w:pStyle w:val="BodyTextIndent2"/>
        <w:ind w:left="360"/>
        <w:rPr>
          <w:szCs w:val="28"/>
        </w:rPr>
      </w:pPr>
    </w:p>
    <w:p w:rsidR="00C21A24" w:rsidRDefault="00C21A24" w:rsidP="00C21A24">
      <w:pPr>
        <w:pStyle w:val="BodyTextIndent2"/>
        <w:ind w:left="360"/>
        <w:rPr>
          <w:rFonts w:cs="Arial"/>
          <w:szCs w:val="28"/>
        </w:rPr>
      </w:pPr>
      <w:r w:rsidRPr="00C21A24">
        <w:rPr>
          <w:rFonts w:cs="Arial"/>
          <w:szCs w:val="28"/>
        </w:rPr>
        <w:t>Approved by:</w:t>
      </w:r>
      <w:r w:rsidR="00081076">
        <w:rPr>
          <w:rFonts w:cs="Arial"/>
          <w:szCs w:val="28"/>
        </w:rPr>
        <w:t xml:space="preserve">  Fiona Campbell</w:t>
      </w:r>
    </w:p>
    <w:p w:rsidR="00C21A24" w:rsidRPr="00C21A24" w:rsidRDefault="003B5195" w:rsidP="00C21A24">
      <w:pPr>
        <w:pStyle w:val="BodyTextIndent2"/>
        <w:ind w:left="360"/>
        <w:rPr>
          <w:szCs w:val="28"/>
        </w:rPr>
      </w:pPr>
      <w:r>
        <w:rPr>
          <w:szCs w:val="28"/>
        </w:rPr>
        <w:t>P</w:t>
      </w:r>
      <w:r w:rsidR="00C21A24" w:rsidRPr="00C21A24">
        <w:rPr>
          <w:szCs w:val="28"/>
        </w:rPr>
        <w:t>osition/Job Title:</w:t>
      </w:r>
      <w:r w:rsidR="00AA6BEF">
        <w:rPr>
          <w:szCs w:val="28"/>
        </w:rPr>
        <w:t xml:space="preserve"> Head of </w:t>
      </w:r>
      <w:r w:rsidR="00081076">
        <w:rPr>
          <w:szCs w:val="28"/>
        </w:rPr>
        <w:t>People and Culture</w:t>
      </w:r>
    </w:p>
    <w:p w:rsidR="00C21A24" w:rsidRPr="00C21A24" w:rsidRDefault="00C21A24" w:rsidP="00C21A24">
      <w:pPr>
        <w:pStyle w:val="BodyTextIndent2"/>
        <w:ind w:left="360"/>
        <w:rPr>
          <w:szCs w:val="28"/>
        </w:rPr>
      </w:pPr>
      <w:bookmarkStart w:id="0" w:name="_GoBack"/>
      <w:bookmarkEnd w:id="0"/>
      <w:r w:rsidRPr="00C21A24">
        <w:rPr>
          <w:szCs w:val="28"/>
        </w:rPr>
        <w:t>Date:</w:t>
      </w:r>
      <w:r w:rsidR="00081076">
        <w:rPr>
          <w:szCs w:val="28"/>
        </w:rPr>
        <w:t xml:space="preserve"> 22 February 2022</w:t>
      </w:r>
    </w:p>
    <w:p w:rsidR="00C21A24" w:rsidRDefault="00C21A24" w:rsidP="00C21A24">
      <w:pPr>
        <w:pStyle w:val="BodyTextIndent2"/>
        <w:ind w:left="360"/>
        <w:rPr>
          <w:b/>
        </w:rPr>
      </w:pPr>
    </w:p>
    <w:p w:rsidR="00C21A24" w:rsidRDefault="00C21A24" w:rsidP="00E91D60">
      <w:pPr>
        <w:rPr>
          <w:sz w:val="28"/>
          <w:szCs w:val="28"/>
        </w:rPr>
      </w:pPr>
    </w:p>
    <w:p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sectPr w:rsidR="00E91D60" w:rsidSect="00E91D60">
      <w:footerReference w:type="even" r:id="rId9"/>
      <w:footerReference w:type="default" r:id="rId1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573" w:rsidRDefault="00097573">
      <w:r>
        <w:separator/>
      </w:r>
    </w:p>
  </w:endnote>
  <w:endnote w:type="continuationSeparator" w:id="0">
    <w:p w:rsidR="00097573" w:rsidRDefault="000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748F" w:rsidRDefault="002A748F"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195">
      <w:rPr>
        <w:rStyle w:val="PageNumber"/>
        <w:noProof/>
      </w:rPr>
      <w:t>1</w:t>
    </w:r>
    <w:r>
      <w:rPr>
        <w:rStyle w:val="PageNumber"/>
      </w:rPr>
      <w:fldChar w:fldCharType="end"/>
    </w:r>
  </w:p>
  <w:p w:rsidR="002A748F" w:rsidRDefault="002A748F"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573" w:rsidRDefault="00097573">
      <w:r>
        <w:separator/>
      </w:r>
    </w:p>
  </w:footnote>
  <w:footnote w:type="continuationSeparator" w:id="0">
    <w:p w:rsidR="00097573" w:rsidRDefault="0009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7" w15:restartNumberingAfterBreak="0">
    <w:nsid w:val="74E95E6E"/>
    <w:multiLevelType w:val="hybridMultilevel"/>
    <w:tmpl w:val="54B89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15"/>
  </w:num>
  <w:num w:numId="6">
    <w:abstractNumId w:val="0"/>
  </w:num>
  <w:num w:numId="7">
    <w:abstractNumId w:val="10"/>
  </w:num>
  <w:num w:numId="8">
    <w:abstractNumId w:val="9"/>
  </w:num>
  <w:num w:numId="9">
    <w:abstractNumId w:val="4"/>
  </w:num>
  <w:num w:numId="10">
    <w:abstractNumId w:val="8"/>
  </w:num>
  <w:num w:numId="11">
    <w:abstractNumId w:val="12"/>
  </w:num>
  <w:num w:numId="12">
    <w:abstractNumId w:val="3"/>
  </w:num>
  <w:num w:numId="13">
    <w:abstractNumId w:val="5"/>
  </w:num>
  <w:num w:numId="14">
    <w:abstractNumId w:val="2"/>
  </w:num>
  <w:num w:numId="15">
    <w:abstractNumId w:val="7"/>
  </w:num>
  <w:num w:numId="16">
    <w:abstractNumId w:val="13"/>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81076"/>
    <w:rsid w:val="00097573"/>
    <w:rsid w:val="000A1318"/>
    <w:rsid w:val="001167B8"/>
    <w:rsid w:val="001238AD"/>
    <w:rsid w:val="00127EA5"/>
    <w:rsid w:val="00142190"/>
    <w:rsid w:val="0017404D"/>
    <w:rsid w:val="001A3183"/>
    <w:rsid w:val="001C2ED3"/>
    <w:rsid w:val="002A69AD"/>
    <w:rsid w:val="002A748F"/>
    <w:rsid w:val="002B5CB3"/>
    <w:rsid w:val="002C45F8"/>
    <w:rsid w:val="002E1017"/>
    <w:rsid w:val="002E6D9F"/>
    <w:rsid w:val="002F3D15"/>
    <w:rsid w:val="00377651"/>
    <w:rsid w:val="00390DDC"/>
    <w:rsid w:val="003B0CAA"/>
    <w:rsid w:val="003B5195"/>
    <w:rsid w:val="003E5E97"/>
    <w:rsid w:val="00453279"/>
    <w:rsid w:val="004D6111"/>
    <w:rsid w:val="004E3127"/>
    <w:rsid w:val="00532CD4"/>
    <w:rsid w:val="005762B3"/>
    <w:rsid w:val="0058579E"/>
    <w:rsid w:val="005B0505"/>
    <w:rsid w:val="00651B3B"/>
    <w:rsid w:val="00677060"/>
    <w:rsid w:val="006A1D34"/>
    <w:rsid w:val="007067B2"/>
    <w:rsid w:val="00720BBE"/>
    <w:rsid w:val="0072544B"/>
    <w:rsid w:val="00776185"/>
    <w:rsid w:val="00792F80"/>
    <w:rsid w:val="00793070"/>
    <w:rsid w:val="008067AA"/>
    <w:rsid w:val="00824EEA"/>
    <w:rsid w:val="00847157"/>
    <w:rsid w:val="008519EB"/>
    <w:rsid w:val="00870403"/>
    <w:rsid w:val="0087101B"/>
    <w:rsid w:val="008765CE"/>
    <w:rsid w:val="008779A1"/>
    <w:rsid w:val="00890DE7"/>
    <w:rsid w:val="0089572F"/>
    <w:rsid w:val="008C67A9"/>
    <w:rsid w:val="009007A5"/>
    <w:rsid w:val="00914890"/>
    <w:rsid w:val="00924727"/>
    <w:rsid w:val="0096413F"/>
    <w:rsid w:val="0097178A"/>
    <w:rsid w:val="009B5371"/>
    <w:rsid w:val="009D617C"/>
    <w:rsid w:val="00AA6BEF"/>
    <w:rsid w:val="00AE75B2"/>
    <w:rsid w:val="00B04968"/>
    <w:rsid w:val="00B1472D"/>
    <w:rsid w:val="00B82F88"/>
    <w:rsid w:val="00B92E4E"/>
    <w:rsid w:val="00BB0620"/>
    <w:rsid w:val="00BD2AEC"/>
    <w:rsid w:val="00C0511A"/>
    <w:rsid w:val="00C21A24"/>
    <w:rsid w:val="00C2631D"/>
    <w:rsid w:val="00C81F6B"/>
    <w:rsid w:val="00C82DA4"/>
    <w:rsid w:val="00CA53A3"/>
    <w:rsid w:val="00CB647A"/>
    <w:rsid w:val="00CF0B02"/>
    <w:rsid w:val="00D25A10"/>
    <w:rsid w:val="00D4612A"/>
    <w:rsid w:val="00D47B3D"/>
    <w:rsid w:val="00D6128C"/>
    <w:rsid w:val="00DD62F3"/>
    <w:rsid w:val="00E42C80"/>
    <w:rsid w:val="00E43D7A"/>
    <w:rsid w:val="00E513EE"/>
    <w:rsid w:val="00E62217"/>
    <w:rsid w:val="00E91D60"/>
    <w:rsid w:val="00EA4088"/>
    <w:rsid w:val="00F41683"/>
    <w:rsid w:val="00F922C9"/>
    <w:rsid w:val="00F9355E"/>
    <w:rsid w:val="00FA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Title">
    <w:name w:val="Title"/>
    <w:basedOn w:val="Normal"/>
    <w:next w:val="Normal"/>
    <w:link w:val="TitleChar"/>
    <w:uiPriority w:val="10"/>
    <w:qFormat/>
    <w:rsid w:val="00AE75B2"/>
    <w:pPr>
      <w:spacing w:after="160" w:line="259" w:lineRule="auto"/>
      <w:jc w:val="center"/>
    </w:pPr>
    <w:rPr>
      <w:rFonts w:ascii="Open Sans" w:eastAsiaTheme="minorHAnsi" w:hAnsi="Open Sans" w:cs="Open Sans"/>
      <w:smallCaps/>
      <w:sz w:val="44"/>
      <w:szCs w:val="44"/>
    </w:rPr>
  </w:style>
  <w:style w:type="character" w:customStyle="1" w:styleId="TitleChar">
    <w:name w:val="Title Char"/>
    <w:basedOn w:val="DefaultParagraphFont"/>
    <w:link w:val="Title"/>
    <w:uiPriority w:val="10"/>
    <w:rsid w:val="00AE75B2"/>
    <w:rPr>
      <w:rFonts w:ascii="Open Sans" w:eastAsiaTheme="minorHAnsi" w:hAnsi="Open Sans" w:cs="Open Sans"/>
      <w:smallCap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Public%20Authorities/S75DataSignposting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1616-E13F-4A97-B88C-603DEBE8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2504</Words>
  <Characters>14378</Characters>
  <Application>Microsoft Office Word</Application>
  <DocSecurity>0</DocSecurity>
  <Lines>532</Lines>
  <Paragraphs>222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16660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Gilbride, Amy</cp:lastModifiedBy>
  <cp:revision>2</cp:revision>
  <dcterms:created xsi:type="dcterms:W3CDTF">2022-09-23T20:48:00Z</dcterms:created>
  <dcterms:modified xsi:type="dcterms:W3CDTF">2022-09-23T20:48:00Z</dcterms:modified>
</cp:coreProperties>
</file>